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3AF" w:rsidRPr="00F273AF" w:rsidRDefault="00025729" w:rsidP="00025729">
      <w:pPr>
        <w:widowControl w:val="0"/>
        <w:tabs>
          <w:tab w:val="left" w:pos="479"/>
        </w:tabs>
        <w:autoSpaceDE w:val="0"/>
        <w:autoSpaceDN w:val="0"/>
        <w:spacing w:after="0" w:line="240" w:lineRule="auto"/>
        <w:ind w:left="118"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780F55" wp14:editId="2C59DA55">
            <wp:extent cx="6009988" cy="970755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38" r="3546"/>
                    <a:stretch/>
                  </pic:blipFill>
                  <pic:spPr bwMode="auto">
                    <a:xfrm>
                      <a:off x="0" y="0"/>
                      <a:ext cx="6013119" cy="97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3AF" w:rsidRPr="00F27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3AF" w:rsidRPr="00F273AF">
        <w:rPr>
          <w:rFonts w:ascii="Times New Roman" w:eastAsia="Times New Roman" w:hAnsi="Times New Roman" w:cs="Times New Roman"/>
          <w:sz w:val="24"/>
          <w:szCs w:val="24"/>
        </w:rPr>
        <w:lastRenderedPageBreak/>
        <w:t>который отвечает за организацию программы наставничества.</w:t>
      </w:r>
    </w:p>
    <w:p w:rsidR="00025729" w:rsidRPr="00025729" w:rsidRDefault="00025729" w:rsidP="00025729">
      <w:pPr>
        <w:pStyle w:val="a4"/>
        <w:widowControl w:val="0"/>
        <w:numPr>
          <w:ilvl w:val="0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25729" w:rsidRPr="00025729" w:rsidRDefault="00025729" w:rsidP="00025729">
      <w:pPr>
        <w:pStyle w:val="a4"/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25729" w:rsidRPr="00025729" w:rsidRDefault="00025729" w:rsidP="00025729">
      <w:pPr>
        <w:pStyle w:val="a4"/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25729" w:rsidRPr="00025729" w:rsidRDefault="00025729" w:rsidP="00025729">
      <w:pPr>
        <w:pStyle w:val="a4"/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25729" w:rsidRPr="00025729" w:rsidRDefault="00025729" w:rsidP="00025729">
      <w:pPr>
        <w:pStyle w:val="a4"/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25729" w:rsidRPr="00025729" w:rsidRDefault="00025729" w:rsidP="00025729">
      <w:pPr>
        <w:pStyle w:val="a4"/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25729" w:rsidRPr="00025729" w:rsidRDefault="00025729" w:rsidP="00025729">
      <w:pPr>
        <w:pStyle w:val="a4"/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F273AF" w:rsidRPr="00F273AF" w:rsidRDefault="00F273AF" w:rsidP="00025729">
      <w:pPr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273AF">
        <w:rPr>
          <w:rFonts w:ascii="Times New Roman" w:eastAsia="Times New Roman" w:hAnsi="Times New Roman" w:cs="Times New Roman"/>
          <w:sz w:val="24"/>
          <w:szCs w:val="24"/>
        </w:rPr>
        <w:t>Куратор</w:t>
      </w: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F273AF" w:rsidRPr="00F273AF" w:rsidRDefault="00F273AF" w:rsidP="00F273AF">
      <w:pPr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</w:t>
      </w:r>
      <w:r w:rsidRPr="00F273AF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F273AF" w:rsidRPr="00F273AF" w:rsidRDefault="00F273AF" w:rsidP="00F273AF">
      <w:pPr>
        <w:widowControl w:val="0"/>
        <w:numPr>
          <w:ilvl w:val="1"/>
          <w:numId w:val="1"/>
        </w:numPr>
        <w:tabs>
          <w:tab w:val="left" w:pos="479"/>
        </w:tabs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Pr="00F273A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273A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F273AF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организует</w:t>
      </w:r>
      <w:r w:rsidRPr="00F273AF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стажировки</w:t>
      </w:r>
      <w:r w:rsidRPr="00F273AF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273A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F273AF" w:rsidRPr="00F273AF" w:rsidRDefault="00F273AF" w:rsidP="00F273A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73AF" w:rsidRPr="00F273AF" w:rsidRDefault="00F273AF" w:rsidP="00F273AF">
      <w:pPr>
        <w:widowControl w:val="0"/>
        <w:tabs>
          <w:tab w:val="left" w:pos="3760"/>
          <w:tab w:val="left" w:pos="376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>Цели и задачи</w:t>
      </w:r>
      <w:r w:rsidRPr="00F273A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>наставничества</w:t>
      </w:r>
    </w:p>
    <w:p w:rsidR="00F273AF" w:rsidRPr="00F273AF" w:rsidRDefault="00F273AF" w:rsidP="00F273AF">
      <w:pPr>
        <w:widowControl w:val="0"/>
        <w:numPr>
          <w:ilvl w:val="1"/>
          <w:numId w:val="5"/>
        </w:numPr>
        <w:tabs>
          <w:tab w:val="left" w:pos="827"/>
        </w:tabs>
        <w:autoSpaceDE w:val="0"/>
        <w:autoSpaceDN w:val="0"/>
        <w:spacing w:after="0" w:line="240" w:lineRule="auto"/>
        <w:ind w:right="2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школы.</w:t>
      </w:r>
    </w:p>
    <w:p w:rsidR="00F273AF" w:rsidRPr="00F273AF" w:rsidRDefault="00F273AF" w:rsidP="00F273AF">
      <w:pPr>
        <w:widowControl w:val="0"/>
        <w:autoSpaceDE w:val="0"/>
        <w:autoSpaceDN w:val="0"/>
        <w:spacing w:after="0" w:line="240" w:lineRule="auto"/>
        <w:ind w:left="118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b/>
          <w:bCs/>
          <w:smallCaps/>
          <w:w w:val="88"/>
          <w:sz w:val="24"/>
          <w:szCs w:val="24"/>
        </w:rPr>
        <w:t>3.2</w:t>
      </w:r>
      <w:r w:rsidRPr="00F273AF">
        <w:rPr>
          <w:rFonts w:ascii="Times New Roman" w:eastAsia="Times New Roman" w:hAnsi="Times New Roman" w:cs="Times New Roman"/>
          <w:smallCaps/>
          <w:w w:val="88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Основными задачами школьного наставничества</w:t>
      </w:r>
      <w:r w:rsidRPr="00F273A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мероприятий дорожной карты внедрения целевой</w:t>
      </w:r>
      <w:r w:rsidRPr="00F273AF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модели;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программ</w:t>
      </w:r>
      <w:r w:rsidRPr="00F273A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наставничества;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</w:t>
      </w:r>
      <w:r w:rsidRPr="00F273AF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наставничества;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инфраструктурное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материально-техническое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обеспечение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реализации программ наставничества;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F273AF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наставничества;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внутреннего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мониторинга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реализации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эффективности программ наставничества в</w:t>
      </w:r>
      <w:r w:rsidRPr="00F273A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школе;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формирования баз данных программ наставничества и лучших</w:t>
      </w:r>
      <w:r w:rsidRPr="00F273AF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практик;</w:t>
      </w:r>
    </w:p>
    <w:p w:rsidR="00F273AF" w:rsidRPr="00F273AF" w:rsidRDefault="00F273AF" w:rsidP="00F273AF">
      <w:pPr>
        <w:widowControl w:val="0"/>
        <w:numPr>
          <w:ilvl w:val="0"/>
          <w:numId w:val="4"/>
        </w:numPr>
        <w:tabs>
          <w:tab w:val="left" w:pos="881"/>
          <w:tab w:val="left" w:pos="88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F273AF" w:rsidRPr="00F273AF" w:rsidRDefault="00F273AF" w:rsidP="00F273A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F273AF" w:rsidRPr="00F273AF" w:rsidRDefault="00F273AF" w:rsidP="00F273AF">
      <w:pPr>
        <w:widowControl w:val="0"/>
        <w:tabs>
          <w:tab w:val="left" w:pos="2983"/>
        </w:tabs>
        <w:autoSpaceDE w:val="0"/>
        <w:autoSpaceDN w:val="0"/>
        <w:spacing w:after="0" w:line="251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>4.Организационные основы</w:t>
      </w:r>
      <w:r w:rsidRPr="00F273A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>наставничества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Школьное наставничество организуется на основании приказа директора</w:t>
      </w:r>
      <w:r w:rsidRPr="00F273A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Руководство деятельностью наставничества осуществляет куратор, заместитель директора школы по учебно – воспитательной</w:t>
      </w:r>
      <w:r w:rsidRPr="00F273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Координатор и кураторы целевой модели наставничества назначается приказом директора</w:t>
      </w:r>
      <w:r w:rsidRPr="00F273AF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Реализация наставнической программы происходит через работу координатора и кураторов с двумя базами: базой наставляемых и базой</w:t>
      </w:r>
      <w:r w:rsidRPr="00F273A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наставников.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баз наставников и наставляемых осуществляется </w:t>
      </w:r>
      <w:r w:rsidRPr="00F273A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директором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школы, координатором,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 w:rsidRPr="00F273A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Наставляемыми могут быть</w:t>
      </w:r>
      <w:r w:rsidRPr="00F273A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обучающиеся:</w:t>
      </w:r>
    </w:p>
    <w:p w:rsidR="00F273AF" w:rsidRPr="00F273AF" w:rsidRDefault="00F273AF" w:rsidP="00F273AF">
      <w:pPr>
        <w:widowControl w:val="0"/>
        <w:numPr>
          <w:ilvl w:val="0"/>
          <w:numId w:val="7"/>
        </w:numPr>
        <w:tabs>
          <w:tab w:val="left" w:pos="826"/>
          <w:tab w:val="left" w:pos="827"/>
        </w:tabs>
        <w:autoSpaceDE w:val="0"/>
        <w:autoSpaceDN w:val="0"/>
        <w:spacing w:before="16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проявившие выдающиеся</w:t>
      </w:r>
      <w:r w:rsidRPr="00F273A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способности;</w:t>
      </w:r>
    </w:p>
    <w:p w:rsidR="00F273AF" w:rsidRPr="00F273AF" w:rsidRDefault="00F273AF" w:rsidP="00F273AF">
      <w:pPr>
        <w:widowControl w:val="0"/>
        <w:numPr>
          <w:ilvl w:val="0"/>
          <w:numId w:val="7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lastRenderedPageBreak/>
        <w:t>демонстрирующие неудовлетворительные образовательные</w:t>
      </w:r>
      <w:r w:rsidRPr="00F273A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результаты;</w:t>
      </w:r>
    </w:p>
    <w:p w:rsidR="00F273AF" w:rsidRPr="00F273AF" w:rsidRDefault="00F273AF" w:rsidP="00F273AF">
      <w:pPr>
        <w:widowControl w:val="0"/>
        <w:numPr>
          <w:ilvl w:val="0"/>
          <w:numId w:val="7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с ограниченными возможностями</w:t>
      </w:r>
      <w:r w:rsidRPr="00F273A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здоровья;</w:t>
      </w:r>
    </w:p>
    <w:p w:rsidR="00F273AF" w:rsidRPr="00F273AF" w:rsidRDefault="00F273AF" w:rsidP="00F273AF">
      <w:pPr>
        <w:widowControl w:val="0"/>
        <w:numPr>
          <w:ilvl w:val="0"/>
          <w:numId w:val="7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попавшие в трудную жизненную ситуацию;</w:t>
      </w:r>
    </w:p>
    <w:p w:rsidR="00F273AF" w:rsidRPr="00F273AF" w:rsidRDefault="00F273AF" w:rsidP="00F273AF">
      <w:pPr>
        <w:widowControl w:val="0"/>
        <w:numPr>
          <w:ilvl w:val="0"/>
          <w:numId w:val="7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имеющие проблемы с</w:t>
      </w:r>
      <w:r w:rsidRPr="00F273A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поведением;</w:t>
      </w:r>
    </w:p>
    <w:p w:rsidR="00F273AF" w:rsidRPr="00F273AF" w:rsidRDefault="00F273AF" w:rsidP="00F273AF">
      <w:pPr>
        <w:widowControl w:val="0"/>
        <w:numPr>
          <w:ilvl w:val="0"/>
          <w:numId w:val="7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не принимающие участие в жизни школы, отстраненных от</w:t>
      </w:r>
      <w:r w:rsidRPr="00F273A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коллектива.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Наставляемыми могут быть</w:t>
      </w:r>
      <w:r w:rsidRPr="00F273A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педагоги:</w:t>
      </w:r>
    </w:p>
    <w:p w:rsidR="00F273AF" w:rsidRPr="00F273AF" w:rsidRDefault="00F273AF" w:rsidP="00F273AF">
      <w:pPr>
        <w:widowControl w:val="0"/>
        <w:numPr>
          <w:ilvl w:val="0"/>
          <w:numId w:val="8"/>
        </w:numPr>
        <w:tabs>
          <w:tab w:val="left" w:pos="826"/>
          <w:tab w:val="left" w:pos="827"/>
        </w:tabs>
        <w:autoSpaceDE w:val="0"/>
        <w:autoSpaceDN w:val="0"/>
        <w:spacing w:before="14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молодые</w:t>
      </w:r>
      <w:r w:rsidRPr="00F273A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специалисты;</w:t>
      </w:r>
    </w:p>
    <w:p w:rsidR="00F273AF" w:rsidRPr="00F273AF" w:rsidRDefault="00F273AF" w:rsidP="00F273AF">
      <w:pPr>
        <w:widowControl w:val="0"/>
        <w:numPr>
          <w:ilvl w:val="0"/>
          <w:numId w:val="8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находящиеся в состоянии эмоционального выгорания, хронической</w:t>
      </w:r>
      <w:r w:rsidRPr="00F273A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усталости;</w:t>
      </w:r>
    </w:p>
    <w:p w:rsidR="00F273AF" w:rsidRPr="00F273AF" w:rsidRDefault="00F273AF" w:rsidP="00F273AF">
      <w:pPr>
        <w:widowControl w:val="0"/>
        <w:numPr>
          <w:ilvl w:val="0"/>
          <w:numId w:val="8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находящиеся в процессе адаптации на новом месте</w:t>
      </w:r>
      <w:r w:rsidRPr="00F273A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F273AF" w:rsidRDefault="00F273AF" w:rsidP="00F273AF">
      <w:pPr>
        <w:widowControl w:val="0"/>
        <w:numPr>
          <w:ilvl w:val="0"/>
          <w:numId w:val="8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214"/>
        </w:tabs>
        <w:autoSpaceDE w:val="0"/>
        <w:autoSpaceDN w:val="0"/>
        <w:spacing w:before="10" w:after="0" w:line="240" w:lineRule="auto"/>
        <w:ind w:right="228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желающие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овладеть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современными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программами,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цифровыми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навыками,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273AF" w:rsidRPr="00F273AF" w:rsidRDefault="00F273AF" w:rsidP="00B86137">
      <w:pPr>
        <w:widowControl w:val="0"/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214"/>
        </w:tabs>
        <w:autoSpaceDE w:val="0"/>
        <w:autoSpaceDN w:val="0"/>
        <w:spacing w:before="10" w:after="0" w:line="240" w:lineRule="auto"/>
        <w:ind w:left="360" w:right="228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ИКТ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компетенциями и</w:t>
      </w:r>
      <w:r w:rsidRPr="00F273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autoSpaceDE w:val="0"/>
        <w:autoSpaceDN w:val="0"/>
        <w:spacing w:before="10" w:after="0" w:line="240" w:lineRule="auto"/>
        <w:ind w:right="228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Наставниками могут</w:t>
      </w:r>
      <w:r w:rsidRPr="00F273A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быть: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</w:tabs>
        <w:autoSpaceDE w:val="0"/>
        <w:autoSpaceDN w:val="0"/>
        <w:spacing w:before="27" w:after="0" w:line="240" w:lineRule="auto"/>
        <w:ind w:right="243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обучающиеся, мотивированные помочь сверстникам в образовательных, спортивных, творческих и адаптационных</w:t>
      </w:r>
      <w:r w:rsidRPr="00F273AF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вопросах;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</w:tabs>
        <w:autoSpaceDE w:val="0"/>
        <w:autoSpaceDN w:val="0"/>
        <w:spacing w:before="27" w:after="0" w:line="240" w:lineRule="auto"/>
        <w:ind w:right="240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педагоги и специалисты, заинтересованные в тиражировании личного педагогического опыта и создании продуктивной педагогической</w:t>
      </w:r>
      <w:r w:rsidRPr="00F273AF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атмосферы;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</w:tabs>
        <w:autoSpaceDE w:val="0"/>
        <w:autoSpaceDN w:val="0"/>
        <w:spacing w:before="16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родители обучающихся – активные участники родительских</w:t>
      </w:r>
      <w:r w:rsidRPr="00F273AF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советов;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выпускники, заинтересованные в поддержке своей</w:t>
      </w:r>
      <w:r w:rsidRPr="00F273AF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школы;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сотрудники предприятий, заинтересованные в подготовке будущих</w:t>
      </w:r>
      <w:r w:rsidRPr="00F273AF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кадров;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autoSpaceDE w:val="0"/>
        <w:autoSpaceDN w:val="0"/>
        <w:spacing w:before="10" w:after="0" w:line="240" w:lineRule="auto"/>
        <w:ind w:right="236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успешные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предприниматели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или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общественные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деятели,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которые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ab/>
        <w:t>чувствуют потребность передать свой</w:t>
      </w:r>
      <w:r w:rsidRPr="00F273A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опыт;</w:t>
      </w:r>
    </w:p>
    <w:p w:rsidR="00F273AF" w:rsidRPr="00F273AF" w:rsidRDefault="00F273AF" w:rsidP="00F273AF">
      <w:pPr>
        <w:widowControl w:val="0"/>
        <w:numPr>
          <w:ilvl w:val="0"/>
          <w:numId w:val="9"/>
        </w:numPr>
        <w:tabs>
          <w:tab w:val="left" w:pos="826"/>
          <w:tab w:val="left" w:pos="827"/>
        </w:tabs>
        <w:autoSpaceDE w:val="0"/>
        <w:autoSpaceDN w:val="0"/>
        <w:spacing w:before="19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ветераны педагогического</w:t>
      </w:r>
      <w:r w:rsidRPr="00F273A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ind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</w:t>
      </w:r>
      <w:r w:rsidRPr="00F273AF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представителей). 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ind w:left="426" w:right="23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 Участие наставника и наставляемых в целевой модели основывается на добровольном согласии.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ind w:left="426" w:right="23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Pr="00F273A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наставников.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ind w:left="426" w:right="23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наставнических пар / групп осуществляется после знакомства с программами наставничества.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ind w:left="426" w:right="23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наставнических пар / групп осуществляется на добровольной основе и утверждается приказом директора</w:t>
      </w:r>
      <w:r w:rsidRPr="00F273A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F273AF" w:rsidRPr="00F273AF" w:rsidRDefault="00F273AF" w:rsidP="00F273AF">
      <w:pPr>
        <w:widowControl w:val="0"/>
        <w:numPr>
          <w:ilvl w:val="1"/>
          <w:numId w:val="6"/>
        </w:numPr>
        <w:tabs>
          <w:tab w:val="left" w:pos="827"/>
        </w:tabs>
        <w:autoSpaceDE w:val="0"/>
        <w:autoSpaceDN w:val="0"/>
        <w:spacing w:after="0" w:line="240" w:lineRule="auto"/>
        <w:ind w:left="426" w:right="232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 С наставниками,  приглашенными из внешней среды, составляется договор о сотрудничестве на безвозмездной</w:t>
      </w:r>
      <w:r w:rsidRPr="00F273A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основе.</w:t>
      </w:r>
    </w:p>
    <w:p w:rsidR="00F273AF" w:rsidRPr="00F273AF" w:rsidRDefault="00F273AF" w:rsidP="00F273A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73AF" w:rsidRPr="00F273AF" w:rsidRDefault="00F273AF" w:rsidP="00F273AF">
      <w:pPr>
        <w:widowControl w:val="0"/>
        <w:tabs>
          <w:tab w:val="left" w:pos="3050"/>
        </w:tabs>
        <w:autoSpaceDE w:val="0"/>
        <w:autoSpaceDN w:val="0"/>
        <w:spacing w:after="0" w:line="250" w:lineRule="exact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</w:t>
      </w:r>
      <w:r w:rsidRPr="00F273AF">
        <w:rPr>
          <w:rFonts w:ascii="Times New Roman" w:eastAsia="Times New Roman" w:hAnsi="Times New Roman" w:cs="Times New Roman"/>
          <w:b/>
          <w:sz w:val="24"/>
        </w:rPr>
        <w:t>Реализация целевой модели</w:t>
      </w:r>
      <w:r w:rsidRPr="00F273AF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sz w:val="24"/>
        </w:rPr>
        <w:t>наставничества.</w:t>
      </w:r>
    </w:p>
    <w:p w:rsidR="00F273AF" w:rsidRPr="00F273AF" w:rsidRDefault="00F273AF" w:rsidP="00F273AF">
      <w:pPr>
        <w:widowControl w:val="0"/>
        <w:numPr>
          <w:ilvl w:val="1"/>
          <w:numId w:val="10"/>
        </w:numPr>
        <w:tabs>
          <w:tab w:val="left" w:pos="827"/>
        </w:tabs>
        <w:autoSpaceDE w:val="0"/>
        <w:autoSpaceDN w:val="0"/>
        <w:spacing w:after="0" w:line="240" w:lineRule="auto"/>
        <w:ind w:right="2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Для успешной реализации целевой модели наставничества, исходя из образовательных потребностей школы, в целевой модели наставничества рассматриваются формы наставничества. (Например, «Ученик – ученик», «Учитель – учитель», «Учитель</w:t>
      </w:r>
      <w:r w:rsidRPr="00F273AF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– ученик» и т.д.)</w:t>
      </w:r>
    </w:p>
    <w:p w:rsidR="00F273AF" w:rsidRPr="00F273AF" w:rsidRDefault="00F273AF" w:rsidP="00F273AF">
      <w:pPr>
        <w:widowControl w:val="0"/>
        <w:numPr>
          <w:ilvl w:val="1"/>
          <w:numId w:val="10"/>
        </w:numPr>
        <w:tabs>
          <w:tab w:val="left" w:pos="827"/>
        </w:tabs>
        <w:autoSpaceDE w:val="0"/>
        <w:autoSpaceDN w:val="0"/>
        <w:spacing w:after="0" w:line="240" w:lineRule="auto"/>
        <w:ind w:right="2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Представление программ наставничества по формам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273AF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педагогическом совете и совете обучающихся.</w:t>
      </w:r>
      <w:r w:rsidRPr="00F273AF"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</w:p>
    <w:p w:rsidR="00F273AF" w:rsidRPr="00F273AF" w:rsidRDefault="00F273AF" w:rsidP="00F273AF">
      <w:pPr>
        <w:widowControl w:val="0"/>
        <w:numPr>
          <w:ilvl w:val="1"/>
          <w:numId w:val="10"/>
        </w:numPr>
        <w:tabs>
          <w:tab w:val="left" w:pos="827"/>
        </w:tabs>
        <w:autoSpaceDE w:val="0"/>
        <w:autoSpaceDN w:val="0"/>
        <w:spacing w:after="0" w:line="240" w:lineRule="auto"/>
        <w:ind w:right="2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Этапы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комплекса мероприятий по реализации взаимодействия наставник -</w:t>
      </w:r>
      <w:r w:rsidRPr="00F273AF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наставляемый: </w:t>
      </w:r>
    </w:p>
    <w:p w:rsidR="00F273AF" w:rsidRPr="00F273AF" w:rsidRDefault="00F273AF" w:rsidP="00F273AF">
      <w:pPr>
        <w:widowControl w:val="0"/>
        <w:numPr>
          <w:ilvl w:val="0"/>
          <w:numId w:val="11"/>
        </w:numPr>
        <w:tabs>
          <w:tab w:val="left" w:pos="826"/>
          <w:tab w:val="left" w:pos="827"/>
        </w:tabs>
        <w:autoSpaceDE w:val="0"/>
        <w:autoSpaceDN w:val="0"/>
        <w:spacing w:before="14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Проведение первой, организационной, встречи наставника и</w:t>
      </w:r>
      <w:r w:rsidRPr="00F273A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наставляемого.</w:t>
      </w:r>
    </w:p>
    <w:p w:rsidR="00F273AF" w:rsidRPr="00F273AF" w:rsidRDefault="00F273AF" w:rsidP="00F273AF">
      <w:pPr>
        <w:widowControl w:val="0"/>
        <w:numPr>
          <w:ilvl w:val="0"/>
          <w:numId w:val="11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Проведение второй, пробной рабочей, встречи наставника и</w:t>
      </w:r>
      <w:r w:rsidRPr="00F273A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наставляемого.</w:t>
      </w:r>
    </w:p>
    <w:p w:rsidR="00F273AF" w:rsidRPr="00F273AF" w:rsidRDefault="00F273AF" w:rsidP="00F273AF">
      <w:pPr>
        <w:widowControl w:val="0"/>
        <w:numPr>
          <w:ilvl w:val="0"/>
          <w:numId w:val="11"/>
        </w:numPr>
        <w:tabs>
          <w:tab w:val="left" w:pos="826"/>
          <w:tab w:val="left" w:pos="827"/>
        </w:tabs>
        <w:autoSpaceDE w:val="0"/>
        <w:autoSpaceDN w:val="0"/>
        <w:spacing w:before="10" w:after="0" w:line="240" w:lineRule="auto"/>
        <w:ind w:right="227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Pr="00F273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наставляемым.</w:t>
      </w:r>
    </w:p>
    <w:p w:rsidR="00F273AF" w:rsidRPr="00F273AF" w:rsidRDefault="00F273AF" w:rsidP="00F273AF">
      <w:pPr>
        <w:widowControl w:val="0"/>
        <w:numPr>
          <w:ilvl w:val="0"/>
          <w:numId w:val="11"/>
        </w:numPr>
        <w:tabs>
          <w:tab w:val="left" w:pos="826"/>
          <w:tab w:val="left" w:pos="827"/>
        </w:tabs>
        <w:autoSpaceDE w:val="0"/>
        <w:autoSpaceDN w:val="0"/>
        <w:spacing w:before="15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lastRenderedPageBreak/>
        <w:t>Регулярные встречи наставника и</w:t>
      </w:r>
      <w:r w:rsidRPr="00F273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наставляемого.</w:t>
      </w:r>
    </w:p>
    <w:p w:rsidR="00F273AF" w:rsidRPr="00F273AF" w:rsidRDefault="00F273AF" w:rsidP="00F273AF">
      <w:pPr>
        <w:widowControl w:val="0"/>
        <w:numPr>
          <w:ilvl w:val="0"/>
          <w:numId w:val="11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Проведение заключительной встречи наставника и</w:t>
      </w:r>
      <w:r w:rsidRPr="00F273A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наставляемого.</w:t>
      </w:r>
    </w:p>
    <w:p w:rsidR="00F273AF" w:rsidRPr="00F273AF" w:rsidRDefault="00F273AF" w:rsidP="00F273AF">
      <w:pPr>
        <w:widowControl w:val="0"/>
        <w:numPr>
          <w:ilvl w:val="1"/>
          <w:numId w:val="10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Реализация целевой модели наставничества осуществляется в течение календарного</w:t>
      </w:r>
      <w:r w:rsidRPr="00F273A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F273AF" w:rsidRPr="00F273AF" w:rsidRDefault="00F273AF" w:rsidP="00F273AF">
      <w:pPr>
        <w:widowControl w:val="0"/>
        <w:numPr>
          <w:ilvl w:val="1"/>
          <w:numId w:val="10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Количество встреч наставник и наставляемый определяют самостоятельно при приведении встречи –</w:t>
      </w:r>
      <w:r w:rsidRPr="00F273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планировании.</w:t>
      </w:r>
    </w:p>
    <w:p w:rsidR="00F273AF" w:rsidRPr="00F273AF" w:rsidRDefault="00F273AF" w:rsidP="00F273A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F273AF" w:rsidRPr="00F273AF" w:rsidRDefault="00F273AF" w:rsidP="00F273AF">
      <w:pPr>
        <w:widowControl w:val="0"/>
        <w:tabs>
          <w:tab w:val="left" w:pos="1427"/>
        </w:tabs>
        <w:autoSpaceDE w:val="0"/>
        <w:autoSpaceDN w:val="0"/>
        <w:spacing w:before="1" w:after="0" w:line="250" w:lineRule="exact"/>
        <w:ind w:left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>Мониторинг и оценка результатов реализации программы</w:t>
      </w:r>
      <w:r w:rsidRPr="00F273AF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sz w:val="24"/>
          <w:szCs w:val="24"/>
        </w:rPr>
        <w:t>наставничества.</w:t>
      </w:r>
    </w:p>
    <w:p w:rsidR="00F273AF" w:rsidRPr="00F273AF" w:rsidRDefault="00F273AF" w:rsidP="00F273AF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left="118"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F273AF" w:rsidRPr="00F273AF" w:rsidRDefault="00F273AF" w:rsidP="00F273AF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left="118"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6.2 Мониторинг программы наставничества состоит из двух основных</w:t>
      </w:r>
      <w:r w:rsidRPr="00F273AF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этапов:</w:t>
      </w:r>
    </w:p>
    <w:p w:rsidR="00F273AF" w:rsidRPr="00F273AF" w:rsidRDefault="00F273AF" w:rsidP="00F273AF">
      <w:pPr>
        <w:widowControl w:val="0"/>
        <w:numPr>
          <w:ilvl w:val="0"/>
          <w:numId w:val="12"/>
        </w:numPr>
        <w:tabs>
          <w:tab w:val="left" w:pos="826"/>
          <w:tab w:val="left" w:pos="827"/>
        </w:tabs>
        <w:autoSpaceDE w:val="0"/>
        <w:autoSpaceDN w:val="0"/>
        <w:spacing w:before="12"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оценка качества процесса реализации программы</w:t>
      </w:r>
      <w:r w:rsidRPr="00F273AF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наставничества;</w:t>
      </w:r>
    </w:p>
    <w:p w:rsidR="00F273AF" w:rsidRPr="00F273AF" w:rsidRDefault="00F273AF" w:rsidP="00F273AF">
      <w:pPr>
        <w:widowControl w:val="0"/>
        <w:numPr>
          <w:ilvl w:val="0"/>
          <w:numId w:val="12"/>
        </w:numPr>
        <w:tabs>
          <w:tab w:val="left" w:pos="826"/>
          <w:tab w:val="left" w:pos="827"/>
        </w:tabs>
        <w:autoSpaceDE w:val="0"/>
        <w:autoSpaceDN w:val="0"/>
        <w:spacing w:before="10" w:after="0" w:line="240" w:lineRule="auto"/>
        <w:ind w:right="236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 xml:space="preserve">оценка мотивационно-личностного, </w:t>
      </w:r>
      <w:proofErr w:type="spellStart"/>
      <w:r w:rsidRPr="00F273AF">
        <w:rPr>
          <w:rFonts w:ascii="Times New Roman" w:eastAsia="Times New Roman" w:hAnsi="Times New Roman" w:cs="Times New Roman"/>
          <w:sz w:val="24"/>
          <w:szCs w:val="24"/>
        </w:rPr>
        <w:t>компетентностного</w:t>
      </w:r>
      <w:proofErr w:type="spellEnd"/>
      <w:r w:rsidRPr="00F273AF">
        <w:rPr>
          <w:rFonts w:ascii="Times New Roman" w:eastAsia="Times New Roman" w:hAnsi="Times New Roman" w:cs="Times New Roman"/>
          <w:sz w:val="24"/>
          <w:szCs w:val="24"/>
        </w:rPr>
        <w:t>, профессионального роста участников, динамика образовательных</w:t>
      </w:r>
      <w:r w:rsidRPr="00F273AF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F273AF" w:rsidRPr="00F273AF" w:rsidRDefault="00F273AF" w:rsidP="00F273AF">
      <w:pPr>
        <w:widowControl w:val="0"/>
        <w:numPr>
          <w:ilvl w:val="1"/>
          <w:numId w:val="13"/>
        </w:numPr>
        <w:tabs>
          <w:tab w:val="left" w:pos="826"/>
          <w:tab w:val="left" w:pos="827"/>
        </w:tabs>
        <w:autoSpaceDE w:val="0"/>
        <w:autoSpaceDN w:val="0"/>
        <w:spacing w:before="10" w:after="0" w:line="240" w:lineRule="auto"/>
        <w:ind w:right="236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Сравнение изучаемых личностных характеристик участников программы наставничества проходит на «входе» и «выходе» реализуемой</w:t>
      </w:r>
      <w:r w:rsidRPr="00F273AF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F273AF" w:rsidRPr="00F273AF" w:rsidRDefault="00F273AF" w:rsidP="00F273AF">
      <w:pPr>
        <w:widowControl w:val="0"/>
        <w:numPr>
          <w:ilvl w:val="1"/>
          <w:numId w:val="13"/>
        </w:numPr>
        <w:tabs>
          <w:tab w:val="left" w:pos="826"/>
          <w:tab w:val="left" w:pos="827"/>
        </w:tabs>
        <w:autoSpaceDE w:val="0"/>
        <w:autoSpaceDN w:val="0"/>
        <w:spacing w:before="10" w:after="0" w:line="240" w:lineRule="auto"/>
        <w:ind w:right="236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Pr="00F273A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итоговый.</w:t>
      </w:r>
    </w:p>
    <w:p w:rsidR="00F273AF" w:rsidRPr="00F273AF" w:rsidRDefault="00F273AF" w:rsidP="00F273AF">
      <w:pPr>
        <w:widowControl w:val="0"/>
        <w:numPr>
          <w:ilvl w:val="1"/>
          <w:numId w:val="13"/>
        </w:numPr>
        <w:tabs>
          <w:tab w:val="left" w:pos="826"/>
          <w:tab w:val="left" w:pos="827"/>
        </w:tabs>
        <w:autoSpaceDE w:val="0"/>
        <w:autoSpaceDN w:val="0"/>
        <w:spacing w:before="10" w:after="0" w:line="240" w:lineRule="auto"/>
        <w:ind w:right="236"/>
        <w:jc w:val="both"/>
        <w:rPr>
          <w:rFonts w:ascii="Symbol" w:eastAsia="Times New Roman" w:hAnsi="Symbol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В ходе проведения мониторинга не выставляются</w:t>
      </w:r>
      <w:r w:rsidRPr="00F273AF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  <w:szCs w:val="24"/>
        </w:rPr>
        <w:t>отметки.</w:t>
      </w:r>
    </w:p>
    <w:p w:rsidR="00F273AF" w:rsidRPr="00F273AF" w:rsidRDefault="00F273AF" w:rsidP="00F273A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73AF" w:rsidRPr="00F273AF" w:rsidRDefault="00F273AF" w:rsidP="00F273AF">
      <w:pPr>
        <w:widowControl w:val="0"/>
        <w:tabs>
          <w:tab w:val="left" w:pos="3648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53960843"/>
      <w:bookmarkStart w:id="2" w:name="_Toc53961867"/>
      <w:bookmarkStart w:id="3" w:name="_Toc53962248"/>
      <w:bookmarkStart w:id="4" w:name="_Toc53962302"/>
      <w:bookmarkStart w:id="5" w:name="_Toc5396240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F273A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наставника:</w:t>
      </w:r>
      <w:bookmarkEnd w:id="1"/>
      <w:bookmarkEnd w:id="2"/>
      <w:bookmarkEnd w:id="3"/>
      <w:bookmarkEnd w:id="4"/>
      <w:bookmarkEnd w:id="5"/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1"/>
          <w:tab w:val="left" w:pos="762"/>
        </w:tabs>
        <w:autoSpaceDE w:val="0"/>
        <w:autoSpaceDN w:val="0"/>
        <w:spacing w:before="29" w:after="0" w:line="240" w:lineRule="auto"/>
        <w:ind w:left="426" w:right="233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Знать требования законодательства в сфере образования, ведомственных нормативных актов, Устава  школы, определяющих права и</w:t>
      </w:r>
      <w:r w:rsidRPr="00F273AF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обязанности.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1"/>
          <w:tab w:val="left" w:pos="762"/>
        </w:tabs>
        <w:autoSpaceDE w:val="0"/>
        <w:autoSpaceDN w:val="0"/>
        <w:spacing w:before="21" w:after="0" w:line="240" w:lineRule="auto"/>
        <w:ind w:left="426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Разработать совместно с наставляемым план</w:t>
      </w:r>
      <w:r w:rsidRPr="00F273AF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before="14" w:after="0" w:line="240" w:lineRule="auto"/>
        <w:ind w:left="426" w:right="233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Помогать наставляемому осознать свои сильные и слабые стороны и определить векторы</w:t>
      </w:r>
      <w:r w:rsidRPr="00F273A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развития.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821"/>
          <w:tab w:val="left" w:pos="822"/>
        </w:tabs>
        <w:autoSpaceDE w:val="0"/>
        <w:autoSpaceDN w:val="0"/>
        <w:spacing w:before="36" w:after="0" w:line="240" w:lineRule="auto"/>
        <w:ind w:left="426" w:right="234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1"/>
          <w:tab w:val="left" w:pos="762"/>
        </w:tabs>
        <w:autoSpaceDE w:val="0"/>
        <w:autoSpaceDN w:val="0"/>
        <w:spacing w:before="35" w:after="0" w:line="240" w:lineRule="auto"/>
        <w:ind w:left="426" w:right="235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Ориентироваться на близкие, достижимые для наставляемого цели, но обсуждает с ним долгосрочную перспективу и</w:t>
      </w:r>
      <w:r w:rsidRPr="00F273AF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будущее.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1"/>
          <w:tab w:val="left" w:pos="762"/>
        </w:tabs>
        <w:autoSpaceDE w:val="0"/>
        <w:autoSpaceDN w:val="0"/>
        <w:spacing w:before="35" w:after="0" w:line="240" w:lineRule="auto"/>
        <w:ind w:left="426" w:right="235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Предлагать свою помощь в достижении целей и желаний наставляемого, и указывает на риски и</w:t>
      </w:r>
      <w:r w:rsidRPr="00F273AF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противоречия.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1"/>
          <w:tab w:val="left" w:pos="762"/>
        </w:tabs>
        <w:autoSpaceDE w:val="0"/>
        <w:autoSpaceDN w:val="0"/>
        <w:spacing w:before="35" w:after="0" w:line="240" w:lineRule="auto"/>
        <w:ind w:left="426" w:right="235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</w:t>
      </w:r>
      <w:r w:rsidRPr="00F273AF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видения.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2"/>
        </w:tabs>
        <w:autoSpaceDE w:val="0"/>
        <w:autoSpaceDN w:val="0"/>
        <w:spacing w:before="119" w:after="0" w:line="240" w:lineRule="auto"/>
        <w:ind w:left="426" w:right="234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Оказывать наставляемому личностную и психологическую поддержку, </w:t>
      </w:r>
      <w:r w:rsidRPr="00F273AF">
        <w:rPr>
          <w:rFonts w:ascii="Times New Roman" w:eastAsia="Times New Roman" w:hAnsi="Times New Roman" w:cs="Times New Roman"/>
          <w:spacing w:val="-8"/>
          <w:sz w:val="24"/>
        </w:rPr>
        <w:t xml:space="preserve">мотивирует, </w:t>
      </w:r>
      <w:r w:rsidRPr="00F273AF">
        <w:rPr>
          <w:rFonts w:ascii="Times New Roman" w:eastAsia="Times New Roman" w:hAnsi="Times New Roman" w:cs="Times New Roman"/>
          <w:sz w:val="24"/>
        </w:rPr>
        <w:t>подталкивает и ободряет его.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2"/>
        </w:tabs>
        <w:autoSpaceDE w:val="0"/>
        <w:autoSpaceDN w:val="0"/>
        <w:spacing w:before="119" w:after="0" w:line="240" w:lineRule="auto"/>
        <w:ind w:left="426" w:right="234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Личным примером развивать положительные качества наставляемого, </w:t>
      </w:r>
      <w:r w:rsidRPr="00F273AF">
        <w:rPr>
          <w:rFonts w:ascii="Times New Roman" w:eastAsia="Times New Roman" w:hAnsi="Times New Roman" w:cs="Times New Roman"/>
          <w:spacing w:val="-6"/>
          <w:sz w:val="24"/>
        </w:rPr>
        <w:t xml:space="preserve">корректировать </w:t>
      </w:r>
      <w:r w:rsidRPr="00F273AF">
        <w:rPr>
          <w:rFonts w:ascii="Times New Roman" w:eastAsia="Times New Roman" w:hAnsi="Times New Roman" w:cs="Times New Roman"/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F273A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кругозора</w:t>
      </w:r>
    </w:p>
    <w:p w:rsidR="00F273AF" w:rsidRPr="00F273AF" w:rsidRDefault="00F273AF" w:rsidP="00F273AF">
      <w:pPr>
        <w:widowControl w:val="0"/>
        <w:numPr>
          <w:ilvl w:val="0"/>
          <w:numId w:val="16"/>
        </w:numPr>
        <w:tabs>
          <w:tab w:val="left" w:pos="762"/>
        </w:tabs>
        <w:autoSpaceDE w:val="0"/>
        <w:autoSpaceDN w:val="0"/>
        <w:spacing w:before="119" w:after="0" w:line="240" w:lineRule="auto"/>
        <w:ind w:left="426" w:right="234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Подводить итоги наставнической программы, с формированием отчета о </w:t>
      </w:r>
      <w:r w:rsidRPr="00F273AF">
        <w:rPr>
          <w:rFonts w:ascii="Times New Roman" w:eastAsia="Times New Roman" w:hAnsi="Times New Roman" w:cs="Times New Roman"/>
          <w:spacing w:val="-8"/>
          <w:sz w:val="24"/>
        </w:rPr>
        <w:t xml:space="preserve">проделанной </w:t>
      </w:r>
      <w:r w:rsidRPr="00F273AF">
        <w:rPr>
          <w:rFonts w:ascii="Times New Roman" w:eastAsia="Times New Roman" w:hAnsi="Times New Roman" w:cs="Times New Roman"/>
          <w:sz w:val="24"/>
        </w:rPr>
        <w:t>работе с предложениями и</w:t>
      </w:r>
      <w:r w:rsidRPr="00F273A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выводами.</w:t>
      </w:r>
    </w:p>
    <w:p w:rsidR="00F273AF" w:rsidRPr="00F273AF" w:rsidRDefault="00F273AF" w:rsidP="00F273A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73AF" w:rsidRPr="00F273AF" w:rsidRDefault="00F273AF" w:rsidP="00F273AF">
      <w:pPr>
        <w:widowControl w:val="0"/>
        <w:tabs>
          <w:tab w:val="left" w:pos="401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Toc53960844"/>
      <w:bookmarkStart w:id="7" w:name="_Toc53961868"/>
      <w:bookmarkStart w:id="8" w:name="_Toc53962249"/>
      <w:bookmarkStart w:id="9" w:name="_Toc53962303"/>
      <w:bookmarkStart w:id="10" w:name="_Toc5396240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</w:t>
      </w:r>
      <w:r w:rsidRPr="00F273A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наставника:</w:t>
      </w:r>
      <w:bookmarkEnd w:id="6"/>
      <w:bookmarkEnd w:id="7"/>
      <w:bookmarkEnd w:id="8"/>
      <w:bookmarkEnd w:id="9"/>
      <w:bookmarkEnd w:id="10"/>
    </w:p>
    <w:p w:rsidR="00F273AF" w:rsidRPr="00F273AF" w:rsidRDefault="00F273AF" w:rsidP="00F273AF">
      <w:pPr>
        <w:widowControl w:val="0"/>
        <w:numPr>
          <w:ilvl w:val="0"/>
          <w:numId w:val="15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F273AF" w:rsidRPr="00F273AF" w:rsidRDefault="00F273AF" w:rsidP="00F273AF">
      <w:pPr>
        <w:widowControl w:val="0"/>
        <w:numPr>
          <w:ilvl w:val="0"/>
          <w:numId w:val="15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Защищать профессиональную честь и достоинство.</w:t>
      </w:r>
    </w:p>
    <w:p w:rsidR="00F273AF" w:rsidRPr="00F273AF" w:rsidRDefault="00F273AF" w:rsidP="00F273AF">
      <w:pPr>
        <w:widowControl w:val="0"/>
        <w:numPr>
          <w:ilvl w:val="0"/>
          <w:numId w:val="15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Знакомиться с жалобами и другими документами, содержащими оценку его работы, </w:t>
      </w:r>
      <w:r w:rsidRPr="00F273AF">
        <w:rPr>
          <w:rFonts w:ascii="Times New Roman" w:eastAsia="Times New Roman" w:hAnsi="Times New Roman" w:cs="Times New Roman"/>
          <w:sz w:val="24"/>
        </w:rPr>
        <w:lastRenderedPageBreak/>
        <w:t>давать по ним объяснения.</w:t>
      </w:r>
    </w:p>
    <w:p w:rsidR="00F273AF" w:rsidRPr="00F273AF" w:rsidRDefault="00F273AF" w:rsidP="00F273AF">
      <w:pPr>
        <w:widowControl w:val="0"/>
        <w:numPr>
          <w:ilvl w:val="0"/>
          <w:numId w:val="15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F273AF" w:rsidRPr="00F273AF" w:rsidRDefault="00F273AF" w:rsidP="00F273AF">
      <w:pPr>
        <w:widowControl w:val="0"/>
        <w:numPr>
          <w:ilvl w:val="0"/>
          <w:numId w:val="15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Получать психологическое сопровождение.</w:t>
      </w:r>
    </w:p>
    <w:p w:rsidR="00F273AF" w:rsidRPr="00F273AF" w:rsidRDefault="00F273AF" w:rsidP="00F273AF">
      <w:pPr>
        <w:widowControl w:val="0"/>
        <w:numPr>
          <w:ilvl w:val="0"/>
          <w:numId w:val="15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Участвовать в школьных, региональных и всероссийских конкурсах наставничества.</w:t>
      </w:r>
    </w:p>
    <w:p w:rsidR="00F273AF" w:rsidRPr="00F273AF" w:rsidRDefault="00F273AF" w:rsidP="00F273A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F273AF" w:rsidRPr="00F273AF" w:rsidRDefault="00F273AF" w:rsidP="00F273AF">
      <w:pPr>
        <w:pStyle w:val="a4"/>
        <w:widowControl w:val="0"/>
        <w:tabs>
          <w:tab w:val="left" w:pos="3475"/>
        </w:tabs>
        <w:autoSpaceDE w:val="0"/>
        <w:autoSpaceDN w:val="0"/>
        <w:spacing w:after="0" w:line="240" w:lineRule="auto"/>
        <w:ind w:left="42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53960845"/>
      <w:bookmarkStart w:id="12" w:name="_Toc53961869"/>
      <w:bookmarkStart w:id="13" w:name="_Toc53962250"/>
      <w:bookmarkStart w:id="14" w:name="_Toc53962304"/>
      <w:bookmarkStart w:id="15" w:name="_Toc5396241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F273A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наставляемого:</w:t>
      </w:r>
      <w:bookmarkEnd w:id="11"/>
      <w:bookmarkEnd w:id="12"/>
      <w:bookmarkEnd w:id="13"/>
      <w:bookmarkEnd w:id="14"/>
      <w:bookmarkEnd w:id="15"/>
    </w:p>
    <w:p w:rsidR="00F273AF" w:rsidRPr="00F273AF" w:rsidRDefault="00F273AF" w:rsidP="00F273AF">
      <w:pPr>
        <w:widowControl w:val="0"/>
        <w:numPr>
          <w:ilvl w:val="0"/>
          <w:numId w:val="14"/>
        </w:numPr>
        <w:tabs>
          <w:tab w:val="left" w:pos="761"/>
          <w:tab w:val="left" w:pos="762"/>
        </w:tabs>
        <w:autoSpaceDE w:val="0"/>
        <w:autoSpaceDN w:val="0"/>
        <w:spacing w:before="29" w:after="0" w:line="240" w:lineRule="auto"/>
        <w:ind w:left="426" w:right="233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Знать требования законодательства в сфере образования, ведомственных нормативных актов, Устава школы, определяющих права и</w:t>
      </w:r>
      <w:r w:rsidRPr="00F273AF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обязанности.</w:t>
      </w:r>
    </w:p>
    <w:p w:rsidR="00F273AF" w:rsidRPr="00F273AF" w:rsidRDefault="00F273AF" w:rsidP="00F273AF">
      <w:pPr>
        <w:widowControl w:val="0"/>
        <w:numPr>
          <w:ilvl w:val="0"/>
          <w:numId w:val="14"/>
        </w:numPr>
        <w:tabs>
          <w:tab w:val="left" w:pos="761"/>
          <w:tab w:val="left" w:pos="762"/>
        </w:tabs>
        <w:autoSpaceDE w:val="0"/>
        <w:autoSpaceDN w:val="0"/>
        <w:spacing w:before="21" w:after="0" w:line="240" w:lineRule="auto"/>
        <w:ind w:left="426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Разработать совместно с наставником  план наставничества.</w:t>
      </w:r>
    </w:p>
    <w:p w:rsidR="00F273AF" w:rsidRPr="00F273AF" w:rsidRDefault="00F273AF" w:rsidP="00F273AF">
      <w:pPr>
        <w:widowControl w:val="0"/>
        <w:numPr>
          <w:ilvl w:val="0"/>
          <w:numId w:val="14"/>
        </w:numPr>
        <w:tabs>
          <w:tab w:val="left" w:pos="761"/>
          <w:tab w:val="left" w:pos="762"/>
        </w:tabs>
        <w:autoSpaceDE w:val="0"/>
        <w:autoSpaceDN w:val="0"/>
        <w:spacing w:after="0" w:line="240" w:lineRule="auto"/>
        <w:ind w:left="426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Выполнять этапы реализации программы</w:t>
      </w:r>
      <w:r w:rsidRPr="00F273AF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F273AF" w:rsidRPr="00F273AF" w:rsidRDefault="00F273AF" w:rsidP="00F273AF">
      <w:pPr>
        <w:widowControl w:val="0"/>
        <w:autoSpaceDE w:val="0"/>
        <w:autoSpaceDN w:val="0"/>
        <w:spacing w:before="6" w:after="0" w:line="240" w:lineRule="auto"/>
        <w:ind w:left="426"/>
        <w:rPr>
          <w:rFonts w:ascii="Times New Roman" w:eastAsia="Times New Roman" w:hAnsi="Times New Roman" w:cs="Times New Roman"/>
          <w:szCs w:val="24"/>
        </w:rPr>
      </w:pPr>
    </w:p>
    <w:p w:rsidR="00F273AF" w:rsidRPr="00F273AF" w:rsidRDefault="00F273AF" w:rsidP="00F273AF">
      <w:pPr>
        <w:widowControl w:val="0"/>
        <w:tabs>
          <w:tab w:val="left" w:pos="3895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" w:name="_Toc53960846"/>
      <w:bookmarkStart w:id="17" w:name="_Toc53961870"/>
      <w:bookmarkStart w:id="18" w:name="_Toc53962251"/>
      <w:bookmarkStart w:id="19" w:name="_Toc53962305"/>
      <w:bookmarkStart w:id="20" w:name="_Toc5396241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</w:t>
      </w:r>
      <w:r w:rsidRPr="00F273A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наставляемого:</w:t>
      </w:r>
      <w:bookmarkEnd w:id="16"/>
      <w:bookmarkEnd w:id="17"/>
      <w:bookmarkEnd w:id="18"/>
      <w:bookmarkEnd w:id="19"/>
      <w:bookmarkEnd w:id="20"/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9" w:after="0" w:line="240" w:lineRule="auto"/>
        <w:ind w:left="426" w:right="231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Pr="00F273AF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наставничеством.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Выбирать самому наставника из предложенных</w:t>
      </w:r>
      <w:r w:rsidRPr="00F273AF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кандидатур.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after="0" w:line="240" w:lineRule="auto"/>
        <w:ind w:left="426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Рассчитывать на оказание психологического</w:t>
      </w:r>
      <w:r w:rsidRPr="00F273AF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сопровождения.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Участвовать в школьных, региональных и всероссийских конкурсах наставничества.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Защищать свои интересы самостоятельно и (или) через представителя.</w:t>
      </w:r>
    </w:p>
    <w:p w:rsidR="00F273AF" w:rsidRPr="00F273AF" w:rsidRDefault="00F273AF" w:rsidP="00F273A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F273AF" w:rsidRPr="00F273AF" w:rsidRDefault="00F273AF" w:rsidP="00F273AF">
      <w:pPr>
        <w:widowControl w:val="0"/>
        <w:tabs>
          <w:tab w:val="left" w:pos="2294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1" w:name="_Toc53960847"/>
      <w:bookmarkStart w:id="22" w:name="_Toc53961871"/>
      <w:bookmarkStart w:id="23" w:name="_Toc53962252"/>
      <w:bookmarkStart w:id="24" w:name="_Toc53962306"/>
      <w:bookmarkStart w:id="25" w:name="_Toc5396241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Механизмы мотивации и поощрения</w:t>
      </w:r>
      <w:r w:rsidRPr="00F273AF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наставников.</w:t>
      </w:r>
      <w:bookmarkEnd w:id="21"/>
      <w:bookmarkEnd w:id="22"/>
      <w:bookmarkEnd w:id="23"/>
      <w:bookmarkEnd w:id="24"/>
      <w:bookmarkEnd w:id="25"/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Мероприятия по популяризации роли наставника.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Организация и проведение фестивалей, форумов, конференций наставников на школьном уровне.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Проведение</w:t>
      </w:r>
      <w:r w:rsidRPr="00F273AF">
        <w:rPr>
          <w:rFonts w:ascii="Times New Roman" w:eastAsia="Times New Roman" w:hAnsi="Times New Roman" w:cs="Times New Roman"/>
          <w:sz w:val="24"/>
        </w:rPr>
        <w:tab/>
        <w:t>конкурсов профессионального</w:t>
      </w:r>
      <w:r w:rsidRPr="00F273AF">
        <w:rPr>
          <w:rFonts w:ascii="Times New Roman" w:eastAsia="Times New Roman" w:hAnsi="Times New Roman" w:cs="Times New Roman"/>
          <w:sz w:val="24"/>
        </w:rPr>
        <w:tab/>
        <w:t>мастерства</w:t>
      </w:r>
      <w:r w:rsidRPr="00F273AF">
        <w:rPr>
          <w:rFonts w:ascii="Times New Roman" w:eastAsia="Times New Roman" w:hAnsi="Times New Roman" w:cs="Times New Roman"/>
          <w:sz w:val="24"/>
        </w:rPr>
        <w:tab/>
        <w:t>"Наставник года", «Лучшая пара», "Наставник + " и т.д.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Создание на сайте методической копилки с программами наставничества.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Доска почета «Лучшие наставники».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Награждение школьными грамотами "Лучший наставник"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Благодарственные письма родителям наставников из числа обучающихся.</w:t>
      </w:r>
    </w:p>
    <w:p w:rsidR="00F273AF" w:rsidRPr="00F273AF" w:rsidRDefault="00F273AF" w:rsidP="00F273AF">
      <w:pPr>
        <w:widowControl w:val="0"/>
        <w:numPr>
          <w:ilvl w:val="0"/>
          <w:numId w:val="17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Предоставлять наставникам возможности принимать участие в формировании предложений, касающихся  развития школы.</w:t>
      </w:r>
    </w:p>
    <w:p w:rsidR="00F273AF" w:rsidRPr="00F273AF" w:rsidRDefault="00F273AF" w:rsidP="00F273AF">
      <w:pPr>
        <w:widowControl w:val="0"/>
        <w:tabs>
          <w:tab w:val="left" w:pos="826"/>
          <w:tab w:val="left" w:pos="827"/>
        </w:tabs>
        <w:autoSpaceDE w:val="0"/>
        <w:autoSpaceDN w:val="0"/>
        <w:spacing w:before="21" w:after="0" w:line="295" w:lineRule="exact"/>
        <w:ind w:left="426"/>
        <w:rPr>
          <w:rFonts w:ascii="Times New Roman" w:eastAsia="Times New Roman" w:hAnsi="Times New Roman" w:cs="Times New Roman"/>
          <w:sz w:val="24"/>
        </w:rPr>
      </w:pPr>
    </w:p>
    <w:p w:rsidR="00F273AF" w:rsidRPr="00F273AF" w:rsidRDefault="00F273AF" w:rsidP="00F273AF">
      <w:pPr>
        <w:widowControl w:val="0"/>
        <w:tabs>
          <w:tab w:val="left" w:pos="360"/>
        </w:tabs>
        <w:autoSpaceDE w:val="0"/>
        <w:autoSpaceDN w:val="0"/>
        <w:spacing w:after="0" w:line="274" w:lineRule="exact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6" w:name="_Toc53960848"/>
      <w:bookmarkStart w:id="27" w:name="_Toc53961872"/>
      <w:bookmarkStart w:id="28" w:name="_Toc53962253"/>
      <w:bookmarkStart w:id="29" w:name="_Toc53962307"/>
      <w:bookmarkStart w:id="30" w:name="_Toc5396241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Документы, регламентирующие</w:t>
      </w:r>
      <w:r w:rsidRPr="00F273AF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F273AF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наставничество</w:t>
      </w:r>
      <w:bookmarkEnd w:id="26"/>
      <w:bookmarkEnd w:id="27"/>
      <w:bookmarkEnd w:id="28"/>
      <w:bookmarkEnd w:id="29"/>
      <w:bookmarkEnd w:id="30"/>
    </w:p>
    <w:p w:rsidR="00F273AF" w:rsidRPr="00F273AF" w:rsidRDefault="00F273AF" w:rsidP="00F273AF">
      <w:pPr>
        <w:widowControl w:val="0"/>
        <w:numPr>
          <w:ilvl w:val="0"/>
          <w:numId w:val="18"/>
        </w:numPr>
        <w:tabs>
          <w:tab w:val="left" w:pos="9923"/>
        </w:tabs>
        <w:autoSpaceDE w:val="0"/>
        <w:autoSpaceDN w:val="0"/>
        <w:spacing w:after="0" w:line="274" w:lineRule="exact"/>
        <w:ind w:right="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К документам, регламентирующим деятельность наставников, относятся: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autoSpaceDE w:val="0"/>
        <w:autoSpaceDN w:val="0"/>
        <w:spacing w:after="0" w:line="274" w:lineRule="exact"/>
        <w:ind w:right="2305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Положение о наставничестве в МОУ СОШ №15.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autoSpaceDE w:val="0"/>
        <w:autoSpaceDN w:val="0"/>
        <w:spacing w:after="0" w:line="274" w:lineRule="exact"/>
        <w:ind w:right="67"/>
        <w:jc w:val="both"/>
        <w:rPr>
          <w:rFonts w:ascii="Times New Roman" w:eastAsia="Times New Roman" w:hAnsi="Times New Roman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>Приказ директора школы о внедрении целевой модели наставничества;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autoSpaceDE w:val="0"/>
        <w:autoSpaceDN w:val="0"/>
        <w:spacing w:after="0" w:line="274" w:lineRule="exact"/>
        <w:ind w:right="2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3AF">
        <w:rPr>
          <w:rFonts w:ascii="Times New Roman" w:eastAsia="Times New Roman" w:hAnsi="Times New Roman" w:cs="Times New Roman"/>
          <w:sz w:val="24"/>
          <w:szCs w:val="24"/>
        </w:rPr>
        <w:t>Целевая модель наставничества в МОУ СОШ №15.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tabs>
          <w:tab w:val="left" w:pos="826"/>
          <w:tab w:val="left" w:pos="827"/>
        </w:tabs>
        <w:autoSpaceDE w:val="0"/>
        <w:autoSpaceDN w:val="0"/>
        <w:spacing w:after="0" w:line="293" w:lineRule="exact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Дорожная карта внедрения системы наставничества в МОУ СОШ №15. 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tabs>
          <w:tab w:val="left" w:pos="826"/>
          <w:tab w:val="left" w:pos="827"/>
        </w:tabs>
        <w:autoSpaceDE w:val="0"/>
        <w:autoSpaceDN w:val="0"/>
        <w:spacing w:after="0" w:line="283" w:lineRule="exact"/>
        <w:jc w:val="both"/>
        <w:rPr>
          <w:rFonts w:ascii="Times New Roman" w:eastAsia="Times New Roman" w:hAnsi="Times New Roman" w:cs="Times New Roman"/>
        </w:rPr>
      </w:pPr>
      <w:r w:rsidRPr="00F273AF">
        <w:rPr>
          <w:rFonts w:ascii="Times New Roman" w:eastAsia="Times New Roman" w:hAnsi="Times New Roman" w:cs="Times New Roman"/>
          <w:sz w:val="24"/>
        </w:rPr>
        <w:t>Приказ о назначение координатора и кураторов внедрения Целевой модели наставничества</w:t>
      </w:r>
      <w:r w:rsidRPr="00F273AF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 xml:space="preserve">в МОУ СОШ №15. 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tabs>
          <w:tab w:val="left" w:pos="826"/>
          <w:tab w:val="left" w:pos="827"/>
        </w:tabs>
        <w:autoSpaceDE w:val="0"/>
        <w:autoSpaceDN w:val="0"/>
        <w:spacing w:before="21" w:after="0" w:line="294" w:lineRule="exact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Приказ </w:t>
      </w:r>
      <w:r w:rsidRPr="00F273AF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F273AF">
        <w:rPr>
          <w:rFonts w:ascii="Times New Roman" w:eastAsia="Times New Roman" w:hAnsi="Times New Roman" w:cs="Times New Roman"/>
          <w:sz w:val="24"/>
        </w:rPr>
        <w:t>утверждении наставников и наставнических</w:t>
      </w:r>
      <w:r w:rsidRPr="00F273AF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F273AF">
        <w:rPr>
          <w:rFonts w:ascii="Times New Roman" w:eastAsia="Times New Roman" w:hAnsi="Times New Roman" w:cs="Times New Roman"/>
          <w:sz w:val="24"/>
        </w:rPr>
        <w:t>пар/групп».</w:t>
      </w:r>
    </w:p>
    <w:p w:rsidR="00F273AF" w:rsidRPr="00F273AF" w:rsidRDefault="00F273AF" w:rsidP="00F273AF">
      <w:pPr>
        <w:widowControl w:val="0"/>
        <w:numPr>
          <w:ilvl w:val="0"/>
          <w:numId w:val="18"/>
        </w:numPr>
        <w:tabs>
          <w:tab w:val="left" w:pos="826"/>
          <w:tab w:val="left" w:pos="827"/>
        </w:tabs>
        <w:autoSpaceDE w:val="0"/>
        <w:autoSpaceDN w:val="0"/>
        <w:spacing w:before="13" w:after="0" w:line="223" w:lineRule="auto"/>
        <w:ind w:right="232"/>
        <w:jc w:val="both"/>
        <w:rPr>
          <w:rFonts w:ascii="Symbol" w:eastAsia="Times New Roman" w:hAnsi="Symbol" w:cs="Times New Roman"/>
          <w:sz w:val="24"/>
        </w:rPr>
      </w:pPr>
      <w:r w:rsidRPr="00F273AF">
        <w:rPr>
          <w:rFonts w:ascii="Times New Roman" w:eastAsia="Times New Roman" w:hAnsi="Times New Roman" w:cs="Times New Roman"/>
          <w:sz w:val="24"/>
        </w:rPr>
        <w:t xml:space="preserve">Приказ </w:t>
      </w:r>
      <w:r w:rsidRPr="00F273AF">
        <w:rPr>
          <w:rFonts w:ascii="Times New Roman" w:eastAsia="Times New Roman" w:hAnsi="Times New Roman" w:cs="Times New Roman"/>
          <w:spacing w:val="-4"/>
          <w:sz w:val="24"/>
        </w:rPr>
        <w:t xml:space="preserve">«О </w:t>
      </w:r>
      <w:r w:rsidRPr="00F273AF">
        <w:rPr>
          <w:rFonts w:ascii="Times New Roman" w:eastAsia="Times New Roman" w:hAnsi="Times New Roman" w:cs="Times New Roman"/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665DC6" w:rsidRDefault="00665DC6"/>
    <w:sectPr w:rsidR="0066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4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7" w15:restartNumberingAfterBreak="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10" w15:restartNumberingAfterBreak="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1" w15:restartNumberingAfterBreak="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950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82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1605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2261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2917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3574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4230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5542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4" w15:restartNumberingAfterBreak="0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6241025"/>
    <w:multiLevelType w:val="hybridMultilevel"/>
    <w:tmpl w:val="640C88EE"/>
    <w:lvl w:ilvl="0" w:tplc="BF025E6A">
      <w:start w:val="4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7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10"/>
  </w:num>
  <w:num w:numId="5">
    <w:abstractNumId w:val="3"/>
  </w:num>
  <w:num w:numId="6">
    <w:abstractNumId w:val="11"/>
  </w:num>
  <w:num w:numId="7">
    <w:abstractNumId w:val="1"/>
  </w:num>
  <w:num w:numId="8">
    <w:abstractNumId w:val="8"/>
  </w:num>
  <w:num w:numId="9">
    <w:abstractNumId w:val="14"/>
  </w:num>
  <w:num w:numId="10">
    <w:abstractNumId w:val="6"/>
  </w:num>
  <w:num w:numId="11">
    <w:abstractNumId w:val="7"/>
  </w:num>
  <w:num w:numId="12">
    <w:abstractNumId w:val="0"/>
  </w:num>
  <w:num w:numId="13">
    <w:abstractNumId w:val="13"/>
  </w:num>
  <w:num w:numId="14">
    <w:abstractNumId w:val="4"/>
  </w:num>
  <w:num w:numId="15">
    <w:abstractNumId w:val="17"/>
  </w:num>
  <w:num w:numId="16">
    <w:abstractNumId w:val="18"/>
  </w:num>
  <w:num w:numId="17">
    <w:abstractNumId w:val="5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82D"/>
    <w:rsid w:val="00025729"/>
    <w:rsid w:val="004C5756"/>
    <w:rsid w:val="0051782D"/>
    <w:rsid w:val="00665DC6"/>
    <w:rsid w:val="009F7216"/>
    <w:rsid w:val="00B86137"/>
    <w:rsid w:val="00F2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3F5AB-F453-4545-B3A9-7D6623FF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27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27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7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комплект-2(4)</dc:creator>
  <cp:keywords/>
  <dc:description/>
  <cp:lastModifiedBy>1234</cp:lastModifiedBy>
  <cp:revision>2</cp:revision>
  <dcterms:created xsi:type="dcterms:W3CDTF">2021-08-30T03:49:00Z</dcterms:created>
  <dcterms:modified xsi:type="dcterms:W3CDTF">2021-08-30T03:49:00Z</dcterms:modified>
</cp:coreProperties>
</file>