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A19" w:rsidRPr="00527A19" w:rsidRDefault="00527A19" w:rsidP="00527A19">
      <w:pPr>
        <w:spacing w:after="0" w:line="450" w:lineRule="atLeast"/>
        <w:textAlignment w:val="baseline"/>
        <w:outlineLvl w:val="2"/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</w:pPr>
      <w:r w:rsidRPr="00527A19"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  <w:t>Вкратце: как попасть в «Артек»</w:t>
      </w:r>
    </w:p>
    <w:p w:rsidR="00527A19" w:rsidRPr="00527A19" w:rsidRDefault="00527A19" w:rsidP="00527A19">
      <w:pPr>
        <w:numPr>
          <w:ilvl w:val="0"/>
          <w:numId w:val="1"/>
        </w:numPr>
        <w:spacing w:after="150" w:line="240" w:lineRule="auto"/>
        <w:ind w:left="0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527A19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Собрать и отсканировать грамоты за последние три года. Проверить, чтобы на них был указан год, стояла подпись и печать.</w:t>
      </w:r>
    </w:p>
    <w:p w:rsidR="00527A19" w:rsidRPr="00527A19" w:rsidRDefault="00527A19" w:rsidP="00527A19">
      <w:pPr>
        <w:numPr>
          <w:ilvl w:val="0"/>
          <w:numId w:val="1"/>
        </w:numPr>
        <w:spacing w:after="150" w:line="240" w:lineRule="auto"/>
        <w:ind w:left="0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527A19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Зарегистрироваться на сайте «</w:t>
      </w:r>
      <w:proofErr w:type="gramStart"/>
      <w:r w:rsidRPr="00527A19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Артек-дети</w:t>
      </w:r>
      <w:proofErr w:type="gramEnd"/>
      <w:r w:rsidRPr="00527A19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» и отправить заявку на несколько смен. Если возникнут вопросы по работе сайта — написать в техподдержку.</w:t>
      </w:r>
    </w:p>
    <w:p w:rsidR="00527A19" w:rsidRPr="00527A19" w:rsidRDefault="00527A19" w:rsidP="00527A19">
      <w:pPr>
        <w:numPr>
          <w:ilvl w:val="0"/>
          <w:numId w:val="1"/>
        </w:numPr>
        <w:spacing w:after="150" w:line="240" w:lineRule="auto"/>
        <w:ind w:left="0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527A19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Дождаться автоматического распределения путевок — это произойдет не позже чем за 20 дней до начала смены.</w:t>
      </w:r>
    </w:p>
    <w:p w:rsidR="00527A19" w:rsidRPr="00527A19" w:rsidRDefault="00527A19" w:rsidP="00527A19">
      <w:pPr>
        <w:numPr>
          <w:ilvl w:val="0"/>
          <w:numId w:val="1"/>
        </w:numPr>
        <w:spacing w:after="150" w:line="240" w:lineRule="auto"/>
        <w:ind w:left="0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527A19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Пройти медкомиссию. Справки бесплатно оформят в больнице, к которой прикреплен ребенок.</w:t>
      </w:r>
    </w:p>
    <w:p w:rsidR="00527A19" w:rsidRPr="00527A19" w:rsidRDefault="00527A19" w:rsidP="00527A19">
      <w:pPr>
        <w:numPr>
          <w:ilvl w:val="0"/>
          <w:numId w:val="1"/>
        </w:numPr>
        <w:spacing w:after="150" w:line="240" w:lineRule="auto"/>
        <w:ind w:left="0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527A19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Выкупить билеты и подписать документы. Если появятся вопросы — задать их региональному оператору.</w:t>
      </w:r>
    </w:p>
    <w:p w:rsidR="00527A19" w:rsidRPr="00527A19" w:rsidRDefault="00527A19" w:rsidP="00527A19">
      <w:pPr>
        <w:numPr>
          <w:ilvl w:val="0"/>
          <w:numId w:val="1"/>
        </w:numPr>
        <w:spacing w:after="150" w:line="240" w:lineRule="auto"/>
        <w:ind w:left="0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527A19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Снабдить ребенка деньгами, телефоном, одеждой и туалетными принадлежностями.</w:t>
      </w:r>
    </w:p>
    <w:p w:rsidR="00527A19" w:rsidRPr="00527A19" w:rsidRDefault="00527A19" w:rsidP="00527A19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527A19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Попасть в региональную делегацию, отвезти в Артек самим или отправить ребенка одного.</w:t>
      </w:r>
    </w:p>
    <w:p w:rsidR="00067EE1" w:rsidRDefault="00067EE1">
      <w:bookmarkStart w:id="0" w:name="_GoBack"/>
      <w:bookmarkEnd w:id="0"/>
    </w:p>
    <w:sectPr w:rsidR="00067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C97877"/>
    <w:multiLevelType w:val="multilevel"/>
    <w:tmpl w:val="62AA8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234"/>
    <w:rsid w:val="00067EE1"/>
    <w:rsid w:val="00527A19"/>
    <w:rsid w:val="005A1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9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комплект-2(4)</dc:creator>
  <cp:keywords/>
  <dc:description/>
  <cp:lastModifiedBy>комплект-2(4)</cp:lastModifiedBy>
  <cp:revision>2</cp:revision>
  <dcterms:created xsi:type="dcterms:W3CDTF">2020-11-24T03:38:00Z</dcterms:created>
  <dcterms:modified xsi:type="dcterms:W3CDTF">2020-11-24T03:39:00Z</dcterms:modified>
</cp:coreProperties>
</file>