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27" w:rsidRDefault="00F835BD">
      <w:pPr>
        <w:ind w:right="-7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Отчет о реализации программы наставничества в МОУ СОШ №</w:t>
      </w:r>
      <w:r>
        <w:rPr>
          <w:rFonts w:eastAsia="Times New Roman"/>
          <w:b/>
          <w:bCs/>
          <w:sz w:val="24"/>
          <w:szCs w:val="24"/>
        </w:rPr>
        <w:t>15</w:t>
      </w:r>
    </w:p>
    <w:p w:rsidR="008D4D27" w:rsidRDefault="00F835BD">
      <w:pPr>
        <w:ind w:right="-8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2021-2022 учебном году</w:t>
      </w:r>
    </w:p>
    <w:p w:rsidR="008D4D27" w:rsidRDefault="008D4D27">
      <w:pPr>
        <w:spacing w:line="353" w:lineRule="exact"/>
        <w:rPr>
          <w:sz w:val="24"/>
          <w:szCs w:val="24"/>
        </w:rPr>
      </w:pPr>
    </w:p>
    <w:p w:rsidR="008D4D27" w:rsidRDefault="00F835BD">
      <w:pPr>
        <w:spacing w:line="238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Целью внедрения целевой модели наставничества в МОУ СОШ №</w:t>
      </w:r>
      <w:r>
        <w:rPr>
          <w:rFonts w:eastAsia="Times New Roman"/>
          <w:sz w:val="24"/>
          <w:szCs w:val="24"/>
        </w:rPr>
        <w:t>15</w:t>
      </w:r>
      <w:r>
        <w:rPr>
          <w:rFonts w:eastAsia="Times New Roman"/>
          <w:sz w:val="24"/>
          <w:szCs w:val="24"/>
        </w:rPr>
        <w:t xml:space="preserve"> является максимально полное раскрытие потенциала личности наставляемого, необходимое для успешной личной и </w:t>
      </w:r>
      <w:r>
        <w:rPr>
          <w:rFonts w:eastAsia="Times New Roman"/>
          <w:sz w:val="24"/>
          <w:szCs w:val="24"/>
        </w:rPr>
        <w:t>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и молодых специалист</w:t>
      </w:r>
      <w:r>
        <w:rPr>
          <w:rFonts w:eastAsia="Times New Roman"/>
          <w:sz w:val="24"/>
          <w:szCs w:val="24"/>
        </w:rPr>
        <w:t>ов.</w:t>
      </w:r>
    </w:p>
    <w:p w:rsidR="008D4D27" w:rsidRDefault="008D4D27">
      <w:pPr>
        <w:spacing w:line="14" w:lineRule="exact"/>
        <w:rPr>
          <w:sz w:val="24"/>
          <w:szCs w:val="24"/>
        </w:rPr>
      </w:pPr>
    </w:p>
    <w:p w:rsidR="008D4D27" w:rsidRDefault="00F835BD">
      <w:pPr>
        <w:spacing w:line="234" w:lineRule="auto"/>
        <w:ind w:left="260" w:right="100" w:firstLine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Задачами целевой модели наставничества МОУ СОШ №</w:t>
      </w:r>
      <w:r>
        <w:rPr>
          <w:rFonts w:eastAsia="Times New Roman"/>
          <w:sz w:val="24"/>
          <w:szCs w:val="24"/>
        </w:rPr>
        <w:t>15</w:t>
      </w:r>
      <w:r>
        <w:rPr>
          <w:rFonts w:eastAsia="Times New Roman"/>
          <w:sz w:val="24"/>
          <w:szCs w:val="24"/>
        </w:rPr>
        <w:t xml:space="preserve"> в 2021-2022 учебном году являлись:</w:t>
      </w:r>
    </w:p>
    <w:p w:rsidR="008D4D27" w:rsidRDefault="008D4D27">
      <w:pPr>
        <w:spacing w:line="2" w:lineRule="exact"/>
        <w:rPr>
          <w:sz w:val="24"/>
          <w:szCs w:val="24"/>
        </w:rPr>
      </w:pPr>
    </w:p>
    <w:p w:rsidR="008D4D27" w:rsidRDefault="00F835BD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и реализация мероприятий дорожной карты внедрения целевой модели.</w:t>
      </w:r>
    </w:p>
    <w:p w:rsidR="008D4D27" w:rsidRDefault="00F835BD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и реализация программ наставничества.</w:t>
      </w:r>
    </w:p>
    <w:p w:rsidR="008D4D27" w:rsidRDefault="008D4D27">
      <w:pPr>
        <w:spacing w:line="12" w:lineRule="exact"/>
        <w:rPr>
          <w:rFonts w:eastAsia="Times New Roman"/>
          <w:sz w:val="24"/>
          <w:szCs w:val="24"/>
        </w:rPr>
      </w:pPr>
    </w:p>
    <w:p w:rsidR="008D4D27" w:rsidRDefault="00F835BD">
      <w:pPr>
        <w:numPr>
          <w:ilvl w:val="0"/>
          <w:numId w:val="1"/>
        </w:numPr>
        <w:tabs>
          <w:tab w:val="left" w:pos="980"/>
        </w:tabs>
        <w:spacing w:line="234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Реализация кадровой политики, в том ч</w:t>
      </w:r>
      <w:r>
        <w:rPr>
          <w:rFonts w:eastAsia="Times New Roman"/>
          <w:sz w:val="24"/>
          <w:szCs w:val="24"/>
        </w:rPr>
        <w:t>исле: привлечение, обучение и контроль над деятельностью наставников, принимающих участие в программе наставничества.</w:t>
      </w:r>
    </w:p>
    <w:p w:rsidR="008D4D27" w:rsidRDefault="008D4D27">
      <w:pPr>
        <w:spacing w:line="14" w:lineRule="exact"/>
        <w:rPr>
          <w:rFonts w:eastAsia="Times New Roman"/>
          <w:sz w:val="24"/>
          <w:szCs w:val="24"/>
        </w:rPr>
      </w:pPr>
    </w:p>
    <w:p w:rsidR="008D4D27" w:rsidRDefault="00F835BD">
      <w:pPr>
        <w:numPr>
          <w:ilvl w:val="0"/>
          <w:numId w:val="1"/>
        </w:numPr>
        <w:tabs>
          <w:tab w:val="left" w:pos="980"/>
        </w:tabs>
        <w:spacing w:line="234" w:lineRule="auto"/>
        <w:ind w:left="980" w:right="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Инфраструктурное и материально-техническое обеспечение реализации программ наставничества.</w:t>
      </w:r>
    </w:p>
    <w:p w:rsidR="008D4D27" w:rsidRDefault="008D4D27">
      <w:pPr>
        <w:spacing w:line="13" w:lineRule="exact"/>
        <w:rPr>
          <w:rFonts w:eastAsia="Times New Roman"/>
          <w:sz w:val="24"/>
          <w:szCs w:val="24"/>
        </w:rPr>
      </w:pPr>
    </w:p>
    <w:p w:rsidR="008D4D27" w:rsidRDefault="00F835BD">
      <w:pPr>
        <w:numPr>
          <w:ilvl w:val="0"/>
          <w:numId w:val="1"/>
        </w:numPr>
        <w:tabs>
          <w:tab w:val="left" w:pos="980"/>
        </w:tabs>
        <w:spacing w:line="234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Осуществление персонифицированного учета </w:t>
      </w:r>
      <w:r>
        <w:rPr>
          <w:rFonts w:eastAsia="Times New Roman"/>
          <w:sz w:val="24"/>
          <w:szCs w:val="24"/>
        </w:rPr>
        <w:t>обучающихся, молодых специалистов и педагогов, участвующих в программах наставничества.</w:t>
      </w:r>
    </w:p>
    <w:p w:rsidR="008D4D27" w:rsidRDefault="008D4D27">
      <w:pPr>
        <w:spacing w:line="13" w:lineRule="exact"/>
        <w:rPr>
          <w:rFonts w:eastAsia="Times New Roman"/>
          <w:sz w:val="24"/>
          <w:szCs w:val="24"/>
        </w:rPr>
      </w:pPr>
    </w:p>
    <w:p w:rsidR="008D4D27" w:rsidRDefault="00F835BD">
      <w:pPr>
        <w:numPr>
          <w:ilvl w:val="0"/>
          <w:numId w:val="1"/>
        </w:numPr>
        <w:tabs>
          <w:tab w:val="left" w:pos="980"/>
        </w:tabs>
        <w:spacing w:line="234" w:lineRule="auto"/>
        <w:ind w:left="980" w:right="3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внутреннего мониторинга реализации и эффективности программ наставничества.</w:t>
      </w:r>
    </w:p>
    <w:p w:rsidR="008D4D27" w:rsidRDefault="008D4D27">
      <w:pPr>
        <w:spacing w:line="1" w:lineRule="exact"/>
        <w:rPr>
          <w:rFonts w:eastAsia="Times New Roman"/>
          <w:sz w:val="24"/>
          <w:szCs w:val="24"/>
        </w:rPr>
      </w:pPr>
    </w:p>
    <w:p w:rsidR="008D4D27" w:rsidRDefault="00F835BD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Формирования баз данных программ наставничества и лучших практик.</w:t>
      </w:r>
    </w:p>
    <w:p w:rsidR="008D4D27" w:rsidRDefault="008D4D27">
      <w:pPr>
        <w:spacing w:line="12" w:lineRule="exact"/>
        <w:rPr>
          <w:rFonts w:eastAsia="Times New Roman"/>
          <w:sz w:val="24"/>
          <w:szCs w:val="24"/>
        </w:rPr>
      </w:pPr>
    </w:p>
    <w:p w:rsidR="008D4D27" w:rsidRDefault="00F835BD">
      <w:pPr>
        <w:numPr>
          <w:ilvl w:val="0"/>
          <w:numId w:val="1"/>
        </w:numPr>
        <w:tabs>
          <w:tab w:val="left" w:pos="980"/>
        </w:tabs>
        <w:spacing w:line="236" w:lineRule="auto"/>
        <w:ind w:left="980" w:hanging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Обеспечение </w:t>
      </w:r>
      <w:r>
        <w:rPr>
          <w:rFonts w:eastAsia="Times New Roman"/>
          <w:sz w:val="24"/>
          <w:szCs w:val="24"/>
        </w:rPr>
        <w:t>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8D4D27" w:rsidRDefault="008D4D27">
      <w:pPr>
        <w:spacing w:line="14" w:lineRule="exact"/>
        <w:rPr>
          <w:sz w:val="24"/>
          <w:szCs w:val="24"/>
        </w:rPr>
      </w:pPr>
    </w:p>
    <w:p w:rsidR="008D4D27" w:rsidRDefault="00F835BD">
      <w:pPr>
        <w:spacing w:line="234" w:lineRule="auto"/>
        <w:ind w:left="260" w:firstLine="706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Исходя из образовательных потребностей МОУ СОШ №</w:t>
      </w:r>
      <w:r>
        <w:rPr>
          <w:rFonts w:eastAsia="Times New Roman"/>
          <w:sz w:val="24"/>
          <w:szCs w:val="24"/>
        </w:rPr>
        <w:t>15</w:t>
      </w:r>
      <w:r>
        <w:rPr>
          <w:rFonts w:eastAsia="Times New Roman"/>
          <w:sz w:val="24"/>
          <w:szCs w:val="24"/>
        </w:rPr>
        <w:t xml:space="preserve"> рассматривались</w:t>
      </w:r>
      <w:proofErr w:type="gramEnd"/>
      <w:r>
        <w:rPr>
          <w:rFonts w:eastAsia="Times New Roman"/>
          <w:sz w:val="24"/>
          <w:szCs w:val="24"/>
        </w:rPr>
        <w:t xml:space="preserve"> три фор</w:t>
      </w:r>
      <w:r>
        <w:rPr>
          <w:rFonts w:eastAsia="Times New Roman"/>
          <w:sz w:val="24"/>
          <w:szCs w:val="24"/>
        </w:rPr>
        <w:t>мы наставничества: «Ученик-ученик», «Педагог-педагог», «Педагог - ученик».</w:t>
      </w:r>
    </w:p>
    <w:p w:rsidR="008D4D27" w:rsidRDefault="008D4D27">
      <w:pPr>
        <w:spacing w:line="14" w:lineRule="exact"/>
        <w:rPr>
          <w:sz w:val="24"/>
          <w:szCs w:val="24"/>
        </w:rPr>
      </w:pPr>
    </w:p>
    <w:p w:rsidR="008D4D27" w:rsidRDefault="00F835BD">
      <w:pPr>
        <w:spacing w:line="236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Целью такой формы наставничества как «Ученик-ученик» являлась разносторонняя поддержка обучающихся с особыми образовательными или социальными потребностями либо временная помощь в </w:t>
      </w:r>
      <w:r>
        <w:rPr>
          <w:rFonts w:eastAsia="Times New Roman"/>
          <w:sz w:val="24"/>
          <w:szCs w:val="24"/>
        </w:rPr>
        <w:t>адаптации к новым условиям обучения.</w:t>
      </w:r>
    </w:p>
    <w:p w:rsidR="008D4D27" w:rsidRDefault="008D4D27">
      <w:pPr>
        <w:spacing w:line="14" w:lineRule="exact"/>
        <w:rPr>
          <w:sz w:val="24"/>
          <w:szCs w:val="24"/>
        </w:rPr>
      </w:pPr>
    </w:p>
    <w:p w:rsidR="008D4D27" w:rsidRDefault="00F835BD">
      <w:pPr>
        <w:spacing w:line="238" w:lineRule="auto"/>
        <w:ind w:left="260" w:firstLine="35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Задачами указанной формы были: помощь в реализации лидерского потенциала; улучшение образовательных, творческих или спортивных результатов; развитие гибких навыков и метакомпетенций; оказание помощи в адаптации к новым</w:t>
      </w:r>
      <w:r>
        <w:rPr>
          <w:rFonts w:eastAsia="Times New Roman"/>
          <w:sz w:val="24"/>
          <w:szCs w:val="24"/>
        </w:rPr>
        <w:t xml:space="preserve"> условиям среды; ; создание комфортных условий и коммуникаций внутри образовательной организации; формирование устойчивого сообщества обучающихся и сообщества благодарных выпускников.</w:t>
      </w:r>
    </w:p>
    <w:p w:rsidR="008D4D27" w:rsidRDefault="008D4D27">
      <w:pPr>
        <w:spacing w:line="2" w:lineRule="exact"/>
        <w:rPr>
          <w:sz w:val="24"/>
          <w:szCs w:val="24"/>
        </w:rPr>
      </w:pPr>
    </w:p>
    <w:p w:rsidR="008D4D27" w:rsidRDefault="00F835BD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 наставничества «Ученик-ученик» была направлена на</w:t>
      </w:r>
    </w:p>
    <w:p w:rsidR="008D4D27" w:rsidRDefault="008D4D27">
      <w:pPr>
        <w:spacing w:line="12" w:lineRule="exact"/>
        <w:rPr>
          <w:sz w:val="24"/>
          <w:szCs w:val="24"/>
        </w:rPr>
      </w:pPr>
    </w:p>
    <w:p w:rsidR="008D4D27" w:rsidRDefault="00F835BD">
      <w:pPr>
        <w:numPr>
          <w:ilvl w:val="0"/>
          <w:numId w:val="2"/>
        </w:numPr>
        <w:tabs>
          <w:tab w:val="left" w:pos="1040"/>
        </w:tabs>
        <w:spacing w:line="234" w:lineRule="auto"/>
        <w:ind w:left="1040" w:right="520" w:hanging="3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Высокий уровен</w:t>
      </w:r>
      <w:r>
        <w:rPr>
          <w:rFonts w:eastAsia="Times New Roman"/>
          <w:sz w:val="24"/>
          <w:szCs w:val="24"/>
        </w:rPr>
        <w:t>ь включения наставляемых во все социальные, культурные и образовательные процессы.</w:t>
      </w:r>
    </w:p>
    <w:p w:rsidR="008D4D27" w:rsidRDefault="008D4D27">
      <w:pPr>
        <w:spacing w:line="1" w:lineRule="exact"/>
        <w:rPr>
          <w:rFonts w:eastAsia="Times New Roman"/>
          <w:sz w:val="24"/>
          <w:szCs w:val="24"/>
        </w:rPr>
      </w:pPr>
    </w:p>
    <w:p w:rsidR="008D4D27" w:rsidRDefault="00F835BD">
      <w:pPr>
        <w:numPr>
          <w:ilvl w:val="0"/>
          <w:numId w:val="2"/>
        </w:numPr>
        <w:tabs>
          <w:tab w:val="left" w:pos="1040"/>
        </w:tabs>
        <w:ind w:left="1040" w:hanging="3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успеваемости в школе.</w:t>
      </w:r>
    </w:p>
    <w:p w:rsidR="008D4D27" w:rsidRDefault="00F835BD">
      <w:pPr>
        <w:numPr>
          <w:ilvl w:val="0"/>
          <w:numId w:val="2"/>
        </w:numPr>
        <w:tabs>
          <w:tab w:val="left" w:pos="1040"/>
        </w:tabs>
        <w:ind w:left="1040" w:hanging="3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Улучшение психоэмоционального фона внутри класса, школы в целом.</w:t>
      </w:r>
    </w:p>
    <w:p w:rsidR="008D4D27" w:rsidRDefault="008D4D27">
      <w:pPr>
        <w:spacing w:line="12" w:lineRule="exact"/>
        <w:rPr>
          <w:rFonts w:eastAsia="Times New Roman"/>
          <w:sz w:val="24"/>
          <w:szCs w:val="24"/>
        </w:rPr>
      </w:pPr>
    </w:p>
    <w:p w:rsidR="008D4D27" w:rsidRDefault="00F835BD">
      <w:pPr>
        <w:numPr>
          <w:ilvl w:val="0"/>
          <w:numId w:val="2"/>
        </w:numPr>
        <w:tabs>
          <w:tab w:val="left" w:pos="1040"/>
        </w:tabs>
        <w:spacing w:line="234" w:lineRule="auto"/>
        <w:ind w:left="1040" w:right="380" w:hanging="3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Численный рост посещаемости творческих кружков, объединений, спортивных се</w:t>
      </w:r>
      <w:r>
        <w:rPr>
          <w:rFonts w:eastAsia="Times New Roman"/>
          <w:sz w:val="24"/>
          <w:szCs w:val="24"/>
        </w:rPr>
        <w:t>кций.</w:t>
      </w:r>
    </w:p>
    <w:p w:rsidR="008D4D27" w:rsidRDefault="008D4D27">
      <w:pPr>
        <w:spacing w:line="13" w:lineRule="exact"/>
        <w:rPr>
          <w:rFonts w:eastAsia="Times New Roman"/>
          <w:sz w:val="24"/>
          <w:szCs w:val="24"/>
        </w:rPr>
      </w:pPr>
    </w:p>
    <w:p w:rsidR="008D4D27" w:rsidRDefault="00F835BD">
      <w:pPr>
        <w:numPr>
          <w:ilvl w:val="0"/>
          <w:numId w:val="2"/>
        </w:numPr>
        <w:tabs>
          <w:tab w:val="left" w:pos="1040"/>
        </w:tabs>
        <w:spacing w:line="234" w:lineRule="auto"/>
        <w:ind w:left="1040" w:right="440" w:hanging="3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Количественный и качественный рост успешно реализованных творческих и образовательных проектов.</w:t>
      </w:r>
    </w:p>
    <w:p w:rsidR="008D4D27" w:rsidRDefault="008D4D27">
      <w:pPr>
        <w:spacing w:line="1" w:lineRule="exact"/>
        <w:rPr>
          <w:rFonts w:eastAsia="Times New Roman"/>
          <w:sz w:val="24"/>
          <w:szCs w:val="24"/>
        </w:rPr>
      </w:pPr>
    </w:p>
    <w:p w:rsidR="008D4D27" w:rsidRDefault="00F835BD">
      <w:pPr>
        <w:numPr>
          <w:ilvl w:val="0"/>
          <w:numId w:val="2"/>
        </w:numPr>
        <w:tabs>
          <w:tab w:val="left" w:pos="1040"/>
        </w:tabs>
        <w:ind w:left="1040" w:hanging="3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Снижение числа обучающихся состоящих на внутришкольном контроле и ОП-1.</w:t>
      </w:r>
    </w:p>
    <w:p w:rsidR="008D4D27" w:rsidRDefault="008D4D27">
      <w:pPr>
        <w:spacing w:line="12" w:lineRule="exact"/>
        <w:rPr>
          <w:rFonts w:eastAsia="Times New Roman"/>
          <w:sz w:val="24"/>
          <w:szCs w:val="24"/>
        </w:rPr>
      </w:pPr>
    </w:p>
    <w:p w:rsidR="008D4D27" w:rsidRDefault="00F835BD">
      <w:pPr>
        <w:numPr>
          <w:ilvl w:val="0"/>
          <w:numId w:val="2"/>
        </w:numPr>
        <w:tabs>
          <w:tab w:val="left" w:pos="1040"/>
        </w:tabs>
        <w:spacing w:line="234" w:lineRule="auto"/>
        <w:ind w:left="1040" w:right="20" w:hanging="3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Снижение количества жалоб от родителей и педагогов, связанных с социальной </w:t>
      </w:r>
      <w:r>
        <w:rPr>
          <w:rFonts w:eastAsia="Times New Roman"/>
          <w:sz w:val="24"/>
          <w:szCs w:val="24"/>
        </w:rPr>
        <w:t>незащищенностью и конфликтами внутри коллектива обучающихся.</w:t>
      </w:r>
    </w:p>
    <w:p w:rsidR="008D4D27" w:rsidRDefault="008D4D27">
      <w:pPr>
        <w:spacing w:line="292" w:lineRule="exact"/>
        <w:rPr>
          <w:rFonts w:eastAsia="Times New Roman"/>
          <w:sz w:val="24"/>
          <w:szCs w:val="24"/>
        </w:rPr>
      </w:pPr>
    </w:p>
    <w:p w:rsidR="008D4D27" w:rsidRDefault="00F835BD">
      <w:pPr>
        <w:numPr>
          <w:ilvl w:val="1"/>
          <w:numId w:val="2"/>
        </w:numPr>
        <w:tabs>
          <w:tab w:val="left" w:pos="1128"/>
        </w:tabs>
        <w:spacing w:line="266" w:lineRule="auto"/>
        <w:ind w:left="2480" w:right="700" w:hanging="157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2021-2022 учебном году реализовывались следующие варианты программы наставничества «Ученик-ученик».</w:t>
      </w:r>
    </w:p>
    <w:p w:rsidR="008D4D27" w:rsidRDefault="008D4D27">
      <w:pPr>
        <w:sectPr w:rsidR="008D4D27">
          <w:pgSz w:w="11920" w:h="16841"/>
          <w:pgMar w:top="1106" w:right="851" w:bottom="953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40"/>
        <w:gridCol w:w="5540"/>
        <w:gridCol w:w="1560"/>
      </w:tblGrid>
      <w:tr w:rsidR="008D4D27">
        <w:trPr>
          <w:trHeight w:val="276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Формы</w:t>
            </w:r>
          </w:p>
        </w:tc>
        <w:tc>
          <w:tcPr>
            <w:tcW w:w="5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ind w:left="2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</w:tr>
      <w:tr w:rsidR="008D4D27">
        <w:trPr>
          <w:trHeight w:val="26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взаимодействия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8D4D27" w:rsidRDefault="008D4D27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участников</w:t>
            </w:r>
          </w:p>
        </w:tc>
      </w:tr>
      <w:tr w:rsidR="008D4D27">
        <w:trPr>
          <w:trHeight w:val="24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"/>
                <w:szCs w:val="2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"/>
                <w:szCs w:val="2"/>
              </w:rPr>
            </w:pPr>
          </w:p>
        </w:tc>
      </w:tr>
      <w:tr w:rsidR="008D4D27">
        <w:trPr>
          <w:trHeight w:val="25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«Успевающий –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Достижение лучших образовательных результатов.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spacing w:line="253" w:lineRule="exact"/>
              <w:ind w:right="1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8D4D27">
        <w:trPr>
          <w:trHeight w:val="26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неуспевающий»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8D4D27" w:rsidRDefault="008D4D27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8D4D27"/>
        </w:tc>
      </w:tr>
      <w:tr w:rsidR="008D4D27">
        <w:trPr>
          <w:trHeight w:val="22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D4D27">
        <w:trPr>
          <w:trHeight w:val="258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«Лидер – пассивный»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Психоэмоциональная поддержка с адаптацией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spacing w:line="258" w:lineRule="exact"/>
              <w:ind w:right="1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8D4D27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коллективе или с развитием коммуникационных,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80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творческих, лидерских навыков.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63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«Равный – равному»</w:t>
            </w: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Обмен навыками </w:t>
            </w:r>
            <w:r>
              <w:rPr>
                <w:rFonts w:eastAsia="Times New Roman"/>
                <w:sz w:val="24"/>
                <w:szCs w:val="24"/>
              </w:rPr>
              <w:t>для достижения целей.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3" w:lineRule="exact"/>
              <w:ind w:right="1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8D4D27">
        <w:trPr>
          <w:trHeight w:val="25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«Адаптированный –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Адаптация к новым условиям обучения.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spacing w:line="259" w:lineRule="exact"/>
              <w:ind w:right="1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D4D27">
        <w:trPr>
          <w:trHeight w:val="26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неадаптированный»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8D4D27" w:rsidRDefault="008D4D27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8D4D27"/>
        </w:tc>
      </w:tr>
      <w:tr w:rsidR="008D4D27">
        <w:trPr>
          <w:trHeight w:val="24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"/>
                <w:szCs w:val="2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"/>
                <w:szCs w:val="2"/>
              </w:rPr>
            </w:pPr>
          </w:p>
        </w:tc>
      </w:tr>
    </w:tbl>
    <w:p w:rsidR="008D4D27" w:rsidRDefault="008D4D27">
      <w:pPr>
        <w:spacing w:line="254" w:lineRule="exact"/>
        <w:rPr>
          <w:sz w:val="20"/>
          <w:szCs w:val="20"/>
        </w:rPr>
      </w:pPr>
    </w:p>
    <w:p w:rsidR="008D4D27" w:rsidRDefault="00F835BD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Основными этапами реализации формы наставничества «Ученик-ученик» являлись</w:t>
      </w:r>
    </w:p>
    <w:p w:rsidR="008D4D27" w:rsidRDefault="00F835BD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представление программ наставничества в форме</w:t>
      </w:r>
    </w:p>
    <w:p w:rsidR="008D4D27" w:rsidRDefault="008D4D27">
      <w:pPr>
        <w:spacing w:line="13" w:lineRule="exact"/>
        <w:rPr>
          <w:sz w:val="20"/>
          <w:szCs w:val="20"/>
        </w:rPr>
      </w:pPr>
    </w:p>
    <w:p w:rsidR="008D4D27" w:rsidRDefault="00F835BD">
      <w:pPr>
        <w:spacing w:line="238" w:lineRule="auto"/>
        <w:ind w:left="260" w:right="1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«Ученик-ученик», путем </w:t>
      </w:r>
      <w:r>
        <w:rPr>
          <w:rFonts w:eastAsia="Times New Roman"/>
          <w:sz w:val="24"/>
          <w:szCs w:val="24"/>
        </w:rPr>
        <w:t xml:space="preserve">анкетирования и собеседования проводился отбор наставников из числа активных обучающихся, а так же обучение наставников. Через анкетирование и листы опроса проводился отбор обучающихся, имеющих особые образовательные потребности, низкую учебную мотивацию, </w:t>
      </w:r>
      <w:r>
        <w:rPr>
          <w:rFonts w:eastAsia="Times New Roman"/>
          <w:sz w:val="24"/>
          <w:szCs w:val="24"/>
        </w:rPr>
        <w:t xml:space="preserve">проблемы с адаптацией в коллективе, не включенных в ученическое сообщество и желающих добровольно принять участие в программе наставничества. После личных встреч и обсуждения вопросов были сформированы пары, группы. В результате наставляемые улучшили свои </w:t>
      </w:r>
      <w:r>
        <w:rPr>
          <w:rFonts w:eastAsia="Times New Roman"/>
          <w:sz w:val="24"/>
          <w:szCs w:val="24"/>
        </w:rPr>
        <w:t>образовательные результаты, были интегрированы в ученическое сообщество, повысилась осознанность через улучшение посещаемости.</w:t>
      </w:r>
    </w:p>
    <w:p w:rsidR="008D4D27" w:rsidRDefault="008D4D27">
      <w:pPr>
        <w:spacing w:line="22" w:lineRule="exact"/>
        <w:rPr>
          <w:sz w:val="20"/>
          <w:szCs w:val="20"/>
        </w:rPr>
      </w:pPr>
    </w:p>
    <w:p w:rsidR="008D4D27" w:rsidRDefault="00F835BD">
      <w:pPr>
        <w:spacing w:line="238" w:lineRule="auto"/>
        <w:ind w:left="260" w:right="16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Целью такой формы наставничества как «Педагог-педагог» являлась разносторонняя поддержка для успешного закрепления на месте рабо</w:t>
      </w:r>
      <w:r>
        <w:rPr>
          <w:rFonts w:eastAsia="Times New Roman"/>
          <w:sz w:val="24"/>
          <w:szCs w:val="24"/>
        </w:rPr>
        <w:t>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школы, позволяющей реализовывать актуальные педагогические зада</w:t>
      </w:r>
      <w:r>
        <w:rPr>
          <w:rFonts w:eastAsia="Times New Roman"/>
          <w:sz w:val="24"/>
          <w:szCs w:val="24"/>
        </w:rPr>
        <w:t>чи на высоком уровне.</w:t>
      </w:r>
    </w:p>
    <w:p w:rsidR="008D4D27" w:rsidRDefault="008D4D27">
      <w:pPr>
        <w:spacing w:line="17" w:lineRule="exact"/>
        <w:rPr>
          <w:sz w:val="20"/>
          <w:szCs w:val="20"/>
        </w:rPr>
      </w:pPr>
    </w:p>
    <w:p w:rsidR="008D4D27" w:rsidRDefault="00F835BD">
      <w:pPr>
        <w:spacing w:line="238" w:lineRule="auto"/>
        <w:ind w:left="260" w:right="14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Задачами указанной формы были формирование потребности заниматься анализом результатов своей профессиональной деятельности; развитие интереса к методике построения и организации результативного учебного процесса; ориентация начинающе</w:t>
      </w:r>
      <w:r>
        <w:rPr>
          <w:rFonts w:eastAsia="Times New Roman"/>
          <w:sz w:val="24"/>
          <w:szCs w:val="24"/>
        </w:rPr>
        <w:t>го педагога на творческое использование передового педагогического опыта в своей деятельности; привитие молодому специалисту интереса к педагогической деятельности в целях его закрепления в школе; ускорение процесса профессионального становления педагога.</w:t>
      </w:r>
    </w:p>
    <w:p w:rsidR="008D4D27" w:rsidRDefault="008D4D27">
      <w:pPr>
        <w:spacing w:line="14" w:lineRule="exact"/>
        <w:rPr>
          <w:sz w:val="20"/>
          <w:szCs w:val="20"/>
        </w:rPr>
      </w:pPr>
    </w:p>
    <w:p w:rsidR="008D4D27" w:rsidRDefault="00F835BD">
      <w:pPr>
        <w:spacing w:line="238" w:lineRule="auto"/>
        <w:ind w:left="260" w:right="140" w:firstLine="35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 наставничества «Педагог-педагог» была направлена на высокий уровень включенности молодых специалистов и новых педагогов в педагогическую работу и культурную жизнь школы; усиление уверенности в собственных силах и развитие личного творческого и педаг</w:t>
      </w:r>
      <w:r>
        <w:rPr>
          <w:rFonts w:eastAsia="Times New Roman"/>
          <w:sz w:val="24"/>
          <w:szCs w:val="24"/>
        </w:rPr>
        <w:t>огического потенциала; улучшение психологического климата в школе; повышение уровня удовлетворенности в собственной работой и улучшение психоэмоционального состояния специалистов; рост числа специалистов, желающих продолжить свою работу в данном коллективе</w:t>
      </w:r>
      <w:r>
        <w:rPr>
          <w:rFonts w:eastAsia="Times New Roman"/>
          <w:sz w:val="24"/>
          <w:szCs w:val="24"/>
        </w:rPr>
        <w:t>; качественный рост успеваемости и улучшение поведения в подшефных наставляемых группах; сокращение числа конфликтов</w:t>
      </w:r>
    </w:p>
    <w:p w:rsidR="008D4D27" w:rsidRDefault="008D4D27">
      <w:pPr>
        <w:spacing w:line="19" w:lineRule="exact"/>
        <w:rPr>
          <w:sz w:val="20"/>
          <w:szCs w:val="20"/>
        </w:rPr>
      </w:pPr>
    </w:p>
    <w:p w:rsidR="008D4D27" w:rsidRDefault="00F835BD">
      <w:pPr>
        <w:numPr>
          <w:ilvl w:val="0"/>
          <w:numId w:val="3"/>
        </w:numPr>
        <w:tabs>
          <w:tab w:val="left" w:pos="675"/>
        </w:tabs>
        <w:spacing w:line="236" w:lineRule="auto"/>
        <w:ind w:left="260" w:right="140" w:firstLine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педагогическим и родительским сообществами; рост числа собственных профессиональных работ (статей, исследований,</w:t>
      </w:r>
      <w:r>
        <w:rPr>
          <w:rFonts w:eastAsia="Times New Roman"/>
          <w:sz w:val="24"/>
          <w:szCs w:val="24"/>
        </w:rPr>
        <w:t xml:space="preserve"> методических практик молодого специалиста и т. д.)</w:t>
      </w:r>
    </w:p>
    <w:p w:rsidR="008D4D27" w:rsidRDefault="008D4D27">
      <w:pPr>
        <w:spacing w:line="6" w:lineRule="exact"/>
        <w:rPr>
          <w:rFonts w:eastAsia="Times New Roman"/>
          <w:sz w:val="24"/>
          <w:szCs w:val="24"/>
        </w:rPr>
      </w:pPr>
    </w:p>
    <w:p w:rsidR="008D4D27" w:rsidRDefault="00F835BD">
      <w:pPr>
        <w:numPr>
          <w:ilvl w:val="1"/>
          <w:numId w:val="3"/>
        </w:numPr>
        <w:tabs>
          <w:tab w:val="left" w:pos="1140"/>
        </w:tabs>
        <w:ind w:left="1140" w:hanging="2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2021-2022 учебном году реализовывались следующие варианты программы</w:t>
      </w:r>
    </w:p>
    <w:p w:rsidR="008D4D27" w:rsidRDefault="008D4D27">
      <w:pPr>
        <w:spacing w:line="43" w:lineRule="exact"/>
        <w:rPr>
          <w:sz w:val="20"/>
          <w:szCs w:val="20"/>
        </w:rPr>
      </w:pPr>
    </w:p>
    <w:p w:rsidR="008D4D27" w:rsidRDefault="00F835BD">
      <w:pPr>
        <w:ind w:right="-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наставничества «Педагог-педагог»</w:t>
      </w:r>
    </w:p>
    <w:p w:rsidR="008D4D27" w:rsidRDefault="008D4D27">
      <w:pPr>
        <w:spacing w:line="235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80"/>
        <w:gridCol w:w="4560"/>
        <w:gridCol w:w="1700"/>
      </w:tblGrid>
      <w:tr w:rsidR="008D4D27">
        <w:trPr>
          <w:trHeight w:val="280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Формы взаимодействия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ind w:left="1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</w:tr>
      <w:tr w:rsidR="008D4D27">
        <w:trPr>
          <w:trHeight w:val="279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участников</w:t>
            </w:r>
          </w:p>
        </w:tc>
      </w:tr>
      <w:tr w:rsidR="008D4D27">
        <w:trPr>
          <w:trHeight w:val="262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«Опытный педагог – молодой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Поддержка для </w:t>
            </w:r>
            <w:r>
              <w:rPr>
                <w:rFonts w:eastAsia="Times New Roman"/>
                <w:sz w:val="24"/>
                <w:szCs w:val="24"/>
              </w:rPr>
              <w:t>приобретения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2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</w:tbl>
    <w:p w:rsidR="008D4D27" w:rsidRDefault="008D4D27">
      <w:pPr>
        <w:sectPr w:rsidR="008D4D27">
          <w:pgSz w:w="11920" w:h="16841"/>
          <w:pgMar w:top="1100" w:right="691" w:bottom="713" w:left="1440" w:header="0" w:footer="0" w:gutter="0"/>
          <w:cols w:space="720" w:equalWidth="0">
            <w:col w:w="978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80"/>
        <w:gridCol w:w="4560"/>
        <w:gridCol w:w="1700"/>
      </w:tblGrid>
      <w:tr w:rsidR="008D4D27">
        <w:trPr>
          <w:trHeight w:val="273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специалист»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необходимых профессиональных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3"/>
                <w:szCs w:val="23"/>
              </w:rPr>
            </w:pPr>
          </w:p>
        </w:tc>
      </w:tr>
      <w:tr w:rsidR="008D4D27">
        <w:trPr>
          <w:trHeight w:val="26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3"/>
                <w:szCs w:val="23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 и закрепления на месте работы.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3"/>
                <w:szCs w:val="23"/>
              </w:rPr>
            </w:pPr>
          </w:p>
        </w:tc>
      </w:tr>
      <w:tr w:rsidR="008D4D27">
        <w:trPr>
          <w:trHeight w:val="24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"/>
                <w:szCs w:val="2"/>
              </w:rPr>
            </w:pPr>
          </w:p>
        </w:tc>
      </w:tr>
      <w:tr w:rsidR="008D4D27">
        <w:trPr>
          <w:trHeight w:val="25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«Опытный классный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Поддержка для приобретения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spacing w:line="256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D4D27">
        <w:trPr>
          <w:trHeight w:val="27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– молодой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необходимых профессиональных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7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специалист»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навыков в </w:t>
            </w:r>
            <w:r>
              <w:rPr>
                <w:rFonts w:eastAsia="Times New Roman"/>
                <w:sz w:val="24"/>
                <w:szCs w:val="24"/>
              </w:rPr>
              <w:t>работе с классным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7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коллективом и закрепления на месте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81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61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«Лидер педагогического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 психоэмоциональной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0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D4D27">
        <w:trPr>
          <w:trHeight w:val="27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сообщества – педагог,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 сочетаемой 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7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испытывающий проблемы»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помощью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7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приобретению и развитию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81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талантов и инициатив.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58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«Педагог новатор –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в овладении современными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spacing w:line="258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D4D27">
        <w:trPr>
          <w:trHeight w:val="27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консервативный педагог»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программами, цифровыми навыками,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64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8D4D27"/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ИКТ компетенциями.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4D27" w:rsidRDefault="008D4D27"/>
        </w:tc>
      </w:tr>
      <w:tr w:rsidR="008D4D27">
        <w:trPr>
          <w:trHeight w:val="24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"/>
                <w:szCs w:val="2"/>
              </w:rPr>
            </w:pPr>
          </w:p>
        </w:tc>
      </w:tr>
      <w:tr w:rsidR="008D4D27">
        <w:trPr>
          <w:trHeight w:val="253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«Опытный предметник –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Методическая поддержка по конкретной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spacing w:line="253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D4D27">
        <w:trPr>
          <w:trHeight w:val="264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неопытный </w:t>
            </w:r>
            <w:r>
              <w:rPr>
                <w:rFonts w:eastAsia="Times New Roman"/>
                <w:sz w:val="24"/>
                <w:szCs w:val="24"/>
              </w:rPr>
              <w:t>предметник»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дисциплине.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4D27" w:rsidRDefault="008D4D27"/>
        </w:tc>
      </w:tr>
      <w:tr w:rsidR="008D4D27">
        <w:trPr>
          <w:trHeight w:val="24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"/>
                <w:szCs w:val="2"/>
              </w:rPr>
            </w:pPr>
          </w:p>
        </w:tc>
      </w:tr>
    </w:tbl>
    <w:p w:rsidR="008D4D27" w:rsidRDefault="008D4D27">
      <w:pPr>
        <w:spacing w:line="2" w:lineRule="exact"/>
        <w:rPr>
          <w:sz w:val="20"/>
          <w:szCs w:val="20"/>
        </w:rPr>
      </w:pPr>
    </w:p>
    <w:p w:rsidR="008D4D27" w:rsidRDefault="00F835BD">
      <w:pPr>
        <w:spacing w:line="238" w:lineRule="auto"/>
        <w:ind w:left="260" w:right="14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Основными этапами реализации формы наставничества «Педагог-педагог»являлись отбор наставников из числа активных и опытных педагогов и педагогов, самостоятельно выражающих желание помочь педагогу, обучение наставников. Путем </w:t>
      </w:r>
      <w:r>
        <w:rPr>
          <w:rFonts w:eastAsia="Times New Roman"/>
          <w:sz w:val="24"/>
          <w:szCs w:val="24"/>
        </w:rPr>
        <w:t>анкетирования и листов опроса проводился отбор педагогов, испытывающий профессиональные проблемы, проблемы адаптации и желающих добровольно принять участие в программе наставничества. После встреч, обсуждения вопросов проходило формирование пар. Результато</w:t>
      </w:r>
      <w:r>
        <w:rPr>
          <w:rFonts w:eastAsia="Times New Roman"/>
          <w:sz w:val="24"/>
          <w:szCs w:val="24"/>
        </w:rPr>
        <w:t>м реализации указанной формы было проведение круглого стола и определение по итогам работы лучших наставнических пар за 2021-2022 учебный год.</w:t>
      </w:r>
    </w:p>
    <w:p w:rsidR="008D4D27" w:rsidRDefault="008D4D27">
      <w:pPr>
        <w:spacing w:line="19" w:lineRule="exact"/>
        <w:rPr>
          <w:sz w:val="20"/>
          <w:szCs w:val="20"/>
        </w:rPr>
      </w:pPr>
    </w:p>
    <w:p w:rsidR="008D4D27" w:rsidRDefault="00F835BD">
      <w:pPr>
        <w:spacing w:line="238" w:lineRule="auto"/>
        <w:ind w:left="260" w:right="16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Целью формы наставничества «Педагог-обучающийся» являлось раскрытие потенциала каждого наставляемого, формирован</w:t>
      </w:r>
      <w:r>
        <w:rPr>
          <w:rFonts w:eastAsia="Times New Roman"/>
          <w:sz w:val="24"/>
          <w:szCs w:val="24"/>
        </w:rPr>
        <w:t>ие жизненных ориентиров у обучающихся, адаптация в новом учебном коллективе, повышение мотивации к учебе и улучшение образовательных результатов, создание условий для осознанного выбора оптимальной образовательной траектории, формирование ценностей и актив</w:t>
      </w:r>
      <w:r>
        <w:rPr>
          <w:rFonts w:eastAsia="Times New Roman"/>
          <w:sz w:val="24"/>
          <w:szCs w:val="24"/>
        </w:rPr>
        <w:t>ной гражданской позиции наставляемого; развитие гибких навыков, лидерских качеств, метакомпетенций; формирование потенциала для построения успешной карьеры; разносторонняя поддержка обучающегося с особыми образовательными или социальными потребностями либо</w:t>
      </w:r>
      <w:r>
        <w:rPr>
          <w:rFonts w:eastAsia="Times New Roman"/>
          <w:sz w:val="24"/>
          <w:szCs w:val="24"/>
        </w:rPr>
        <w:t xml:space="preserve"> временная помощь в адаптации к новым условиям обучения.</w:t>
      </w:r>
    </w:p>
    <w:p w:rsidR="008D4D27" w:rsidRDefault="008D4D27">
      <w:pPr>
        <w:spacing w:line="19" w:lineRule="exact"/>
        <w:rPr>
          <w:sz w:val="20"/>
          <w:szCs w:val="20"/>
        </w:rPr>
      </w:pPr>
    </w:p>
    <w:p w:rsidR="008D4D27" w:rsidRDefault="00F835BD">
      <w:pPr>
        <w:spacing w:line="237" w:lineRule="auto"/>
        <w:ind w:left="260" w:right="14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Задачами указанной формы наставничества являлись помощь в реализации потенциала, улучшении образовательных, творческих или спортивных результатов, развитие гибких навыков и метакомпетенций, создание</w:t>
      </w:r>
      <w:r>
        <w:rPr>
          <w:rFonts w:eastAsia="Times New Roman"/>
          <w:sz w:val="24"/>
          <w:szCs w:val="24"/>
        </w:rPr>
        <w:t xml:space="preserve"> комфортных условий и коммуникаций внутри школы, формирование устойчивого сообщества обучающихся.</w:t>
      </w:r>
    </w:p>
    <w:p w:rsidR="008D4D27" w:rsidRDefault="008D4D27">
      <w:pPr>
        <w:spacing w:line="14" w:lineRule="exact"/>
        <w:rPr>
          <w:sz w:val="20"/>
          <w:szCs w:val="20"/>
        </w:rPr>
      </w:pPr>
    </w:p>
    <w:p w:rsidR="008D4D27" w:rsidRDefault="00F835BD">
      <w:pPr>
        <w:spacing w:line="250" w:lineRule="auto"/>
        <w:ind w:left="260" w:right="160" w:firstLine="706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Результатом организации работы наставников являлся достаточно высокий уровень включенности наставляемых во все социальные, культурные и образовательные проце</w:t>
      </w:r>
      <w:r>
        <w:rPr>
          <w:rFonts w:eastAsia="Times New Roman"/>
          <w:sz w:val="23"/>
          <w:szCs w:val="23"/>
        </w:rPr>
        <w:t>ссы МОУ СОШ №31, что оказало несомненное положительное влияние на эмоциональный фон</w:t>
      </w:r>
    </w:p>
    <w:p w:rsidR="008D4D27" w:rsidRDefault="008D4D27">
      <w:pPr>
        <w:spacing w:line="2" w:lineRule="exact"/>
        <w:rPr>
          <w:sz w:val="20"/>
          <w:szCs w:val="20"/>
        </w:rPr>
      </w:pPr>
    </w:p>
    <w:p w:rsidR="008D4D27" w:rsidRDefault="00F835BD">
      <w:pPr>
        <w:numPr>
          <w:ilvl w:val="0"/>
          <w:numId w:val="4"/>
        </w:numPr>
        <w:tabs>
          <w:tab w:val="left" w:pos="466"/>
        </w:tabs>
        <w:spacing w:line="237" w:lineRule="auto"/>
        <w:ind w:left="260" w:right="160" w:firstLine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коллективе, общий статус школы,</w:t>
      </w:r>
      <w:r>
        <w:rPr>
          <w:rFonts w:eastAsia="Times New Roman"/>
          <w:sz w:val="24"/>
          <w:szCs w:val="24"/>
        </w:rPr>
        <w:t xml:space="preserve"> лояльность обучающихся и будущих выпускников к школе. Обучающиеся – наставляемые подросткового возраста получали необходимый стимул к образовательному, культурному, интеллектуальному, физическому совершенствованию, самореализации.</w:t>
      </w:r>
    </w:p>
    <w:p w:rsidR="008D4D27" w:rsidRDefault="008D4D27">
      <w:pPr>
        <w:sectPr w:rsidR="008D4D27">
          <w:pgSz w:w="11920" w:h="16841"/>
          <w:pgMar w:top="1100" w:right="691" w:bottom="1440" w:left="1440" w:header="0" w:footer="0" w:gutter="0"/>
          <w:cols w:space="720" w:equalWidth="0">
            <w:col w:w="9780"/>
          </w:cols>
        </w:sectPr>
      </w:pPr>
    </w:p>
    <w:p w:rsidR="008D4D27" w:rsidRDefault="00F835BD">
      <w:pPr>
        <w:numPr>
          <w:ilvl w:val="0"/>
          <w:numId w:val="5"/>
        </w:numPr>
        <w:tabs>
          <w:tab w:val="left" w:pos="1157"/>
        </w:tabs>
        <w:spacing w:line="269" w:lineRule="auto"/>
        <w:ind w:left="2780" w:right="660" w:hanging="18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20</w:t>
      </w:r>
      <w:r>
        <w:rPr>
          <w:rFonts w:eastAsia="Times New Roman"/>
          <w:sz w:val="24"/>
          <w:szCs w:val="24"/>
        </w:rPr>
        <w:t>21-2022 учебном году реализовывались следующие варианты программы наставничества «Педагог-ученик».</w:t>
      </w:r>
    </w:p>
    <w:p w:rsidR="008D4D27" w:rsidRDefault="008D4D27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00"/>
        <w:gridCol w:w="1440"/>
        <w:gridCol w:w="520"/>
        <w:gridCol w:w="620"/>
        <w:gridCol w:w="780"/>
        <w:gridCol w:w="340"/>
        <w:gridCol w:w="820"/>
        <w:gridCol w:w="380"/>
        <w:gridCol w:w="160"/>
        <w:gridCol w:w="560"/>
        <w:gridCol w:w="300"/>
        <w:gridCol w:w="1560"/>
      </w:tblGrid>
      <w:tr w:rsidR="008D4D27">
        <w:trPr>
          <w:trHeight w:val="28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Формы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</w:tr>
      <w:tr w:rsidR="008D4D27">
        <w:trPr>
          <w:trHeight w:val="279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взаимодействия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участников</w:t>
            </w:r>
          </w:p>
        </w:tc>
      </w:tr>
      <w:tr w:rsidR="008D4D27">
        <w:trPr>
          <w:trHeight w:val="25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«Учитель</w:t>
            </w:r>
          </w:p>
        </w:tc>
        <w:tc>
          <w:tcPr>
            <w:tcW w:w="1960" w:type="dxa"/>
            <w:gridSpan w:val="2"/>
            <w:vAlign w:val="bottom"/>
          </w:tcPr>
          <w:p w:rsidR="008D4D27" w:rsidRDefault="00F835B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620" w:type="dxa"/>
            <w:vAlign w:val="bottom"/>
          </w:tcPr>
          <w:p w:rsidR="008D4D27" w:rsidRDefault="00F835BD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940" w:type="dxa"/>
            <w:gridSpan w:val="3"/>
            <w:vAlign w:val="bottom"/>
          </w:tcPr>
          <w:p w:rsidR="008D4D27" w:rsidRDefault="00F835BD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психологическая</w:t>
            </w:r>
          </w:p>
        </w:tc>
        <w:tc>
          <w:tcPr>
            <w:tcW w:w="1400" w:type="dxa"/>
            <w:gridSpan w:val="4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spacing w:line="258" w:lineRule="exact"/>
              <w:ind w:right="1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8D4D27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–неуспевающий</w:t>
            </w:r>
          </w:p>
        </w:tc>
        <w:tc>
          <w:tcPr>
            <w:tcW w:w="1960" w:type="dxa"/>
            <w:gridSpan w:val="2"/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обучающегося</w:t>
            </w:r>
          </w:p>
        </w:tc>
        <w:tc>
          <w:tcPr>
            <w:tcW w:w="620" w:type="dxa"/>
            <w:vAlign w:val="bottom"/>
          </w:tcPr>
          <w:p w:rsidR="008D4D27" w:rsidRDefault="00F835BD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940" w:type="dxa"/>
            <w:gridSpan w:val="3"/>
            <w:vAlign w:val="bottom"/>
          </w:tcPr>
          <w:p w:rsidR="008D4D27" w:rsidRDefault="00F835BD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достижения</w:t>
            </w:r>
          </w:p>
        </w:tc>
        <w:tc>
          <w:tcPr>
            <w:tcW w:w="380" w:type="dxa"/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лучших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ученик»</w:t>
            </w:r>
          </w:p>
        </w:tc>
        <w:tc>
          <w:tcPr>
            <w:tcW w:w="1960" w:type="dxa"/>
            <w:gridSpan w:val="2"/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1740" w:type="dxa"/>
            <w:gridSpan w:val="3"/>
            <w:vAlign w:val="bottom"/>
          </w:tcPr>
          <w:p w:rsidR="008D4D27" w:rsidRDefault="00F835BD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результатов,</w:t>
            </w:r>
          </w:p>
        </w:tc>
        <w:tc>
          <w:tcPr>
            <w:tcW w:w="1360" w:type="dxa"/>
            <w:gridSpan w:val="3"/>
            <w:vAlign w:val="bottom"/>
          </w:tcPr>
          <w:p w:rsidR="008D4D27" w:rsidRDefault="00F835BD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раскрытие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gridSpan w:val="10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потенциала, создание условий для осознанного выбора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оптимальной</w:t>
            </w:r>
          </w:p>
        </w:tc>
        <w:tc>
          <w:tcPr>
            <w:tcW w:w="520" w:type="dxa"/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4"/>
            <w:vAlign w:val="bottom"/>
          </w:tcPr>
          <w:p w:rsidR="008D4D27" w:rsidRDefault="00F835BD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1400" w:type="dxa"/>
            <w:gridSpan w:val="4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траектории,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преодоление</w:t>
            </w:r>
          </w:p>
        </w:tc>
        <w:tc>
          <w:tcPr>
            <w:tcW w:w="1920" w:type="dxa"/>
            <w:gridSpan w:val="3"/>
            <w:vAlign w:val="bottom"/>
          </w:tcPr>
          <w:p w:rsidR="008D4D27" w:rsidRDefault="00F835BD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дезориентации</w:t>
            </w:r>
          </w:p>
        </w:tc>
        <w:tc>
          <w:tcPr>
            <w:tcW w:w="340" w:type="dxa"/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vAlign w:val="bottom"/>
          </w:tcPr>
          <w:p w:rsidR="008D4D27" w:rsidRDefault="00F835BD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обучающегося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gridSpan w:val="10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образовательномпроцессе,адаптацииегов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gridSpan w:val="10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студенческом   коллективе.   В   качестве   наставника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gridSpan w:val="10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выступает классный руководитель, который работает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9"/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тесном контакте с преподавателями-предметниками.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89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5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«Учитель</w:t>
            </w:r>
          </w:p>
        </w:tc>
        <w:tc>
          <w:tcPr>
            <w:tcW w:w="5920" w:type="dxa"/>
            <w:gridSpan w:val="10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Психоэмоциональная   поддержка   с   адаптацией  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spacing w:line="256" w:lineRule="exact"/>
              <w:ind w:right="1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D4D27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–пассивный</w:t>
            </w:r>
          </w:p>
        </w:tc>
        <w:tc>
          <w:tcPr>
            <w:tcW w:w="5920" w:type="dxa"/>
            <w:gridSpan w:val="10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коллективе    илиразвитием    коммуникационных,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ученик»</w:t>
            </w:r>
          </w:p>
        </w:tc>
        <w:tc>
          <w:tcPr>
            <w:tcW w:w="5920" w:type="dxa"/>
            <w:gridSpan w:val="10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    навыков,    формирование    жизненных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gridSpan w:val="10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 у обучающегося, формирование ценностей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gridSpan w:val="10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 активной   гражданской   позиции.   В   качестве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8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gridSpan w:val="7"/>
            <w:tcBorders>
              <w:bottom w:val="single" w:sz="8" w:space="0" w:color="auto"/>
            </w:tcBorders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наставника выступает классный </w:t>
            </w:r>
            <w:r>
              <w:rPr>
                <w:rFonts w:eastAsia="Times New Roman"/>
                <w:w w:val="99"/>
                <w:sz w:val="24"/>
                <w:szCs w:val="24"/>
              </w:rPr>
              <w:t>руководитель.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6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«Учитель</w:t>
            </w:r>
          </w:p>
        </w:tc>
        <w:tc>
          <w:tcPr>
            <w:tcW w:w="1960" w:type="dxa"/>
            <w:gridSpan w:val="2"/>
            <w:vAlign w:val="bottom"/>
          </w:tcPr>
          <w:p w:rsidR="008D4D27" w:rsidRDefault="00F835B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Психологическая</w:t>
            </w:r>
          </w:p>
        </w:tc>
        <w:tc>
          <w:tcPr>
            <w:tcW w:w="1400" w:type="dxa"/>
            <w:gridSpan w:val="2"/>
            <w:vAlign w:val="bottom"/>
          </w:tcPr>
          <w:p w:rsidR="008D4D27" w:rsidRDefault="00F835B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поддержка,</w:t>
            </w:r>
          </w:p>
        </w:tc>
        <w:tc>
          <w:tcPr>
            <w:tcW w:w="1160" w:type="dxa"/>
            <w:gridSpan w:val="2"/>
            <w:vAlign w:val="bottom"/>
          </w:tcPr>
          <w:p w:rsidR="008D4D27" w:rsidRDefault="00F835BD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раскрытие</w:t>
            </w:r>
          </w:p>
        </w:tc>
        <w:tc>
          <w:tcPr>
            <w:tcW w:w="380" w:type="dxa"/>
            <w:vAlign w:val="bottom"/>
          </w:tcPr>
          <w:p w:rsidR="008D4D27" w:rsidRDefault="00F835B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20" w:type="dxa"/>
            <w:gridSpan w:val="3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развитие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0" w:lineRule="exact"/>
              <w:ind w:right="1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8D4D27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–одаренный</w:t>
            </w:r>
          </w:p>
        </w:tc>
        <w:tc>
          <w:tcPr>
            <w:tcW w:w="5920" w:type="dxa"/>
            <w:gridSpan w:val="10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творческого  потенциала  наставляемого,  совместная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ученик»</w:t>
            </w:r>
          </w:p>
        </w:tc>
        <w:tc>
          <w:tcPr>
            <w:tcW w:w="5920" w:type="dxa"/>
            <w:gridSpan w:val="10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 над проектом и т.д. В качестве наставника может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gridSpan w:val="10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выступать классный руководитель или </w:t>
            </w:r>
            <w:r>
              <w:rPr>
                <w:rFonts w:eastAsia="Times New Roman"/>
                <w:sz w:val="24"/>
                <w:szCs w:val="24"/>
              </w:rPr>
              <w:t>преподаватель-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gridSpan w:val="10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предметник, в общении с которым наставляемый хотел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 повысить свой творческий</w:t>
            </w:r>
          </w:p>
        </w:tc>
        <w:tc>
          <w:tcPr>
            <w:tcW w:w="340" w:type="dxa"/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7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8D4D27" w:rsidRDefault="00F835B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потенциал.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6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«Учитель</w:t>
            </w:r>
          </w:p>
        </w:tc>
        <w:tc>
          <w:tcPr>
            <w:tcW w:w="1440" w:type="dxa"/>
            <w:vAlign w:val="bottom"/>
          </w:tcPr>
          <w:p w:rsidR="008D4D27" w:rsidRDefault="00F835BD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</w:t>
            </w:r>
          </w:p>
        </w:tc>
        <w:tc>
          <w:tcPr>
            <w:tcW w:w="1140" w:type="dxa"/>
            <w:gridSpan w:val="2"/>
            <w:vAlign w:val="bottom"/>
          </w:tcPr>
          <w:p w:rsidR="008D4D27" w:rsidRDefault="00F835BD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</w:t>
            </w:r>
          </w:p>
        </w:tc>
        <w:tc>
          <w:tcPr>
            <w:tcW w:w="780" w:type="dxa"/>
            <w:vAlign w:val="bottom"/>
          </w:tcPr>
          <w:p w:rsidR="008D4D27" w:rsidRDefault="00F835BD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540" w:type="dxa"/>
            <w:gridSpan w:val="3"/>
            <w:vAlign w:val="bottom"/>
          </w:tcPr>
          <w:p w:rsidR="008D4D27" w:rsidRDefault="00F835BD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осознанного</w:t>
            </w:r>
          </w:p>
        </w:tc>
        <w:tc>
          <w:tcPr>
            <w:tcW w:w="160" w:type="dxa"/>
            <w:vAlign w:val="bottom"/>
          </w:tcPr>
          <w:p w:rsidR="008D4D27" w:rsidRDefault="008D4D27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выбора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4" w:lineRule="exact"/>
              <w:ind w:right="1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8D4D27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–ребенок с</w:t>
            </w:r>
          </w:p>
        </w:tc>
        <w:tc>
          <w:tcPr>
            <w:tcW w:w="5920" w:type="dxa"/>
            <w:gridSpan w:val="10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оптимальной образовательной траектории, повышение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ОВЗ/</w:t>
            </w:r>
            <w:r>
              <w:rPr>
                <w:rFonts w:eastAsia="Times New Roman"/>
                <w:sz w:val="24"/>
                <w:szCs w:val="24"/>
              </w:rPr>
              <w:t>ребенок-</w:t>
            </w:r>
          </w:p>
        </w:tc>
        <w:tc>
          <w:tcPr>
            <w:tcW w:w="5920" w:type="dxa"/>
            <w:gridSpan w:val="10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мотивации  к  учебе  и  улучшение  образовательных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F835BD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инвалид»</w:t>
            </w:r>
          </w:p>
        </w:tc>
        <w:tc>
          <w:tcPr>
            <w:tcW w:w="5920" w:type="dxa"/>
            <w:gridSpan w:val="10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 обучающегося, развитие его творческих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gridSpan w:val="10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коммуникативных навыков, адаптация в студенческом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gridSpan w:val="10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коллективе. В качестве наставника выступает классный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9"/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руководитель,</w:t>
            </w:r>
            <w:r>
              <w:rPr>
                <w:rFonts w:eastAsia="Times New Roman"/>
                <w:sz w:val="24"/>
                <w:szCs w:val="24"/>
              </w:rPr>
              <w:t xml:space="preserve"> который работает в тесном контакте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D4D27" w:rsidRDefault="00F835B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5"/>
            <w:vAlign w:val="bottom"/>
          </w:tcPr>
          <w:p w:rsidR="008D4D27" w:rsidRDefault="00F835B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преподавателями-предметниками.</w:t>
            </w:r>
          </w:p>
        </w:tc>
        <w:tc>
          <w:tcPr>
            <w:tcW w:w="820" w:type="dxa"/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  <w:tr w:rsidR="008D4D27">
        <w:trPr>
          <w:trHeight w:val="286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4D27" w:rsidRDefault="008D4D27">
            <w:pPr>
              <w:rPr>
                <w:sz w:val="24"/>
                <w:szCs w:val="24"/>
              </w:rPr>
            </w:pPr>
          </w:p>
        </w:tc>
      </w:tr>
    </w:tbl>
    <w:p w:rsidR="008D4D27" w:rsidRDefault="008D4D27">
      <w:pPr>
        <w:spacing w:line="269" w:lineRule="exact"/>
        <w:rPr>
          <w:sz w:val="20"/>
          <w:szCs w:val="20"/>
        </w:rPr>
      </w:pPr>
    </w:p>
    <w:p w:rsidR="008D4D27" w:rsidRDefault="00F835BD">
      <w:pPr>
        <w:spacing w:line="249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Основными этапами реализации формы наставничества «Педагог-обучающийся» представление программ наставничества, проводился отбор наставников из числа активных</w:t>
      </w:r>
    </w:p>
    <w:p w:rsidR="008D4D27" w:rsidRDefault="008D4D27">
      <w:pPr>
        <w:spacing w:line="4" w:lineRule="exact"/>
        <w:rPr>
          <w:sz w:val="20"/>
          <w:szCs w:val="20"/>
        </w:rPr>
      </w:pPr>
    </w:p>
    <w:p w:rsidR="008D4D27" w:rsidRDefault="00F835BD">
      <w:pPr>
        <w:numPr>
          <w:ilvl w:val="0"/>
          <w:numId w:val="6"/>
        </w:numPr>
        <w:tabs>
          <w:tab w:val="left" w:pos="543"/>
        </w:tabs>
        <w:spacing w:line="238" w:lineRule="auto"/>
        <w:ind w:left="260" w:firstLine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опытных педагогов, а также отбор учеников, имеющих проблемы с учебой, не мотивированных, не умеющих строить свою образовательную траекторию, путем анкетирования; через личные встречи и групповую работу в формате «быстрых встреч» проходило формирование пар.</w:t>
      </w:r>
      <w:r>
        <w:rPr>
          <w:rFonts w:eastAsia="Times New Roman"/>
          <w:sz w:val="24"/>
          <w:szCs w:val="24"/>
        </w:rPr>
        <w:t xml:space="preserve"> Для повышения образовательных результатов у наставляемых была определена образовательная траектория. Анализ эффективности реализации программы проходил путем рефлексии реализации формы наставничества.</w:t>
      </w:r>
    </w:p>
    <w:sectPr w:rsidR="008D4D27" w:rsidSect="008D4D27">
      <w:pgSz w:w="11920" w:h="16841"/>
      <w:pgMar w:top="1111" w:right="831" w:bottom="1440" w:left="1440" w:header="0" w:footer="0" w:gutter="0"/>
      <w:cols w:space="720" w:equalWidth="0">
        <w:col w:w="96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1C567868"/>
    <w:lvl w:ilvl="0" w:tplc="BA9433CA">
      <w:start w:val="1"/>
      <w:numFmt w:val="bullet"/>
      <w:lvlText w:val="с"/>
      <w:lvlJc w:val="left"/>
    </w:lvl>
    <w:lvl w:ilvl="1" w:tplc="3A16EA40">
      <w:start w:val="1"/>
      <w:numFmt w:val="bullet"/>
      <w:lvlText w:val="В"/>
      <w:lvlJc w:val="left"/>
    </w:lvl>
    <w:lvl w:ilvl="2" w:tplc="3A10E288">
      <w:numFmt w:val="decimal"/>
      <w:lvlText w:val=""/>
      <w:lvlJc w:val="left"/>
    </w:lvl>
    <w:lvl w:ilvl="3" w:tplc="1F86DF0E">
      <w:numFmt w:val="decimal"/>
      <w:lvlText w:val=""/>
      <w:lvlJc w:val="left"/>
    </w:lvl>
    <w:lvl w:ilvl="4" w:tplc="C0F64D92">
      <w:numFmt w:val="decimal"/>
      <w:lvlText w:val=""/>
      <w:lvlJc w:val="left"/>
    </w:lvl>
    <w:lvl w:ilvl="5" w:tplc="3E7C76B2">
      <w:numFmt w:val="decimal"/>
      <w:lvlText w:val=""/>
      <w:lvlJc w:val="left"/>
    </w:lvl>
    <w:lvl w:ilvl="6" w:tplc="23A6F422">
      <w:numFmt w:val="decimal"/>
      <w:lvlText w:val=""/>
      <w:lvlJc w:val="left"/>
    </w:lvl>
    <w:lvl w:ilvl="7" w:tplc="7466EA90">
      <w:numFmt w:val="decimal"/>
      <w:lvlText w:val=""/>
      <w:lvlJc w:val="left"/>
    </w:lvl>
    <w:lvl w:ilvl="8" w:tplc="24CAB7F4">
      <w:numFmt w:val="decimal"/>
      <w:lvlText w:val=""/>
      <w:lvlJc w:val="left"/>
    </w:lvl>
  </w:abstractNum>
  <w:abstractNum w:abstractNumId="1">
    <w:nsid w:val="000041BB"/>
    <w:multiLevelType w:val="hybridMultilevel"/>
    <w:tmpl w:val="F1F04CF4"/>
    <w:lvl w:ilvl="0" w:tplc="C65C4E58">
      <w:start w:val="1"/>
      <w:numFmt w:val="bullet"/>
      <w:lvlText w:val="и"/>
      <w:lvlJc w:val="left"/>
    </w:lvl>
    <w:lvl w:ilvl="1" w:tplc="F7062FA2">
      <w:numFmt w:val="decimal"/>
      <w:lvlText w:val=""/>
      <w:lvlJc w:val="left"/>
    </w:lvl>
    <w:lvl w:ilvl="2" w:tplc="B76E923A">
      <w:numFmt w:val="decimal"/>
      <w:lvlText w:val=""/>
      <w:lvlJc w:val="left"/>
    </w:lvl>
    <w:lvl w:ilvl="3" w:tplc="34E48262">
      <w:numFmt w:val="decimal"/>
      <w:lvlText w:val=""/>
      <w:lvlJc w:val="left"/>
    </w:lvl>
    <w:lvl w:ilvl="4" w:tplc="707CA0D8">
      <w:numFmt w:val="decimal"/>
      <w:lvlText w:val=""/>
      <w:lvlJc w:val="left"/>
    </w:lvl>
    <w:lvl w:ilvl="5" w:tplc="259882DE">
      <w:numFmt w:val="decimal"/>
      <w:lvlText w:val=""/>
      <w:lvlJc w:val="left"/>
    </w:lvl>
    <w:lvl w:ilvl="6" w:tplc="222C5A9C">
      <w:numFmt w:val="decimal"/>
      <w:lvlText w:val=""/>
      <w:lvlJc w:val="left"/>
    </w:lvl>
    <w:lvl w:ilvl="7" w:tplc="A3BE40A0">
      <w:numFmt w:val="decimal"/>
      <w:lvlText w:val=""/>
      <w:lvlJc w:val="left"/>
    </w:lvl>
    <w:lvl w:ilvl="8" w:tplc="B0789D6C">
      <w:numFmt w:val="decimal"/>
      <w:lvlText w:val=""/>
      <w:lvlJc w:val="left"/>
    </w:lvl>
  </w:abstractNum>
  <w:abstractNum w:abstractNumId="2">
    <w:nsid w:val="00005AF1"/>
    <w:multiLevelType w:val="hybridMultilevel"/>
    <w:tmpl w:val="59E28962"/>
    <w:lvl w:ilvl="0" w:tplc="0874A6EA">
      <w:start w:val="1"/>
      <w:numFmt w:val="bullet"/>
      <w:lvlText w:val="В"/>
      <w:lvlJc w:val="left"/>
    </w:lvl>
    <w:lvl w:ilvl="1" w:tplc="F8C2EC24">
      <w:numFmt w:val="decimal"/>
      <w:lvlText w:val=""/>
      <w:lvlJc w:val="left"/>
    </w:lvl>
    <w:lvl w:ilvl="2" w:tplc="D5FCCA42">
      <w:numFmt w:val="decimal"/>
      <w:lvlText w:val=""/>
      <w:lvlJc w:val="left"/>
    </w:lvl>
    <w:lvl w:ilvl="3" w:tplc="ED08CEF4">
      <w:numFmt w:val="decimal"/>
      <w:lvlText w:val=""/>
      <w:lvlJc w:val="left"/>
    </w:lvl>
    <w:lvl w:ilvl="4" w:tplc="0B5638C4">
      <w:numFmt w:val="decimal"/>
      <w:lvlText w:val=""/>
      <w:lvlJc w:val="left"/>
    </w:lvl>
    <w:lvl w:ilvl="5" w:tplc="48E2795A">
      <w:numFmt w:val="decimal"/>
      <w:lvlText w:val=""/>
      <w:lvlJc w:val="left"/>
    </w:lvl>
    <w:lvl w:ilvl="6" w:tplc="10E80488">
      <w:numFmt w:val="decimal"/>
      <w:lvlText w:val=""/>
      <w:lvlJc w:val="left"/>
    </w:lvl>
    <w:lvl w:ilvl="7" w:tplc="461AA35E">
      <w:numFmt w:val="decimal"/>
      <w:lvlText w:val=""/>
      <w:lvlJc w:val="left"/>
    </w:lvl>
    <w:lvl w:ilvl="8" w:tplc="C1EE5DB2">
      <w:numFmt w:val="decimal"/>
      <w:lvlText w:val=""/>
      <w:lvlJc w:val="left"/>
    </w:lvl>
  </w:abstractNum>
  <w:abstractNum w:abstractNumId="3">
    <w:nsid w:val="00005F90"/>
    <w:multiLevelType w:val="hybridMultilevel"/>
    <w:tmpl w:val="9EACD40E"/>
    <w:lvl w:ilvl="0" w:tplc="B450D638">
      <w:start w:val="1"/>
      <w:numFmt w:val="decimal"/>
      <w:lvlText w:val="%1."/>
      <w:lvlJc w:val="left"/>
    </w:lvl>
    <w:lvl w:ilvl="1" w:tplc="A4D28666">
      <w:start w:val="1"/>
      <w:numFmt w:val="bullet"/>
      <w:lvlText w:val="В"/>
      <w:lvlJc w:val="left"/>
    </w:lvl>
    <w:lvl w:ilvl="2" w:tplc="7088ABD8">
      <w:numFmt w:val="decimal"/>
      <w:lvlText w:val=""/>
      <w:lvlJc w:val="left"/>
    </w:lvl>
    <w:lvl w:ilvl="3" w:tplc="0010D066">
      <w:numFmt w:val="decimal"/>
      <w:lvlText w:val=""/>
      <w:lvlJc w:val="left"/>
    </w:lvl>
    <w:lvl w:ilvl="4" w:tplc="88E66CEE">
      <w:numFmt w:val="decimal"/>
      <w:lvlText w:val=""/>
      <w:lvlJc w:val="left"/>
    </w:lvl>
    <w:lvl w:ilvl="5" w:tplc="4DE00646">
      <w:numFmt w:val="decimal"/>
      <w:lvlText w:val=""/>
      <w:lvlJc w:val="left"/>
    </w:lvl>
    <w:lvl w:ilvl="6" w:tplc="161A4A7E">
      <w:numFmt w:val="decimal"/>
      <w:lvlText w:val=""/>
      <w:lvlJc w:val="left"/>
    </w:lvl>
    <w:lvl w:ilvl="7" w:tplc="5332F4C8">
      <w:numFmt w:val="decimal"/>
      <w:lvlText w:val=""/>
      <w:lvlJc w:val="left"/>
    </w:lvl>
    <w:lvl w:ilvl="8" w:tplc="4F6C403E">
      <w:numFmt w:val="decimal"/>
      <w:lvlText w:val=""/>
      <w:lvlJc w:val="left"/>
    </w:lvl>
  </w:abstractNum>
  <w:abstractNum w:abstractNumId="4">
    <w:nsid w:val="00006952"/>
    <w:multiLevelType w:val="hybridMultilevel"/>
    <w:tmpl w:val="020C0350"/>
    <w:lvl w:ilvl="0" w:tplc="7952AE76">
      <w:start w:val="1"/>
      <w:numFmt w:val="decimal"/>
      <w:lvlText w:val="%1."/>
      <w:lvlJc w:val="left"/>
    </w:lvl>
    <w:lvl w:ilvl="1" w:tplc="71A67220">
      <w:numFmt w:val="decimal"/>
      <w:lvlText w:val=""/>
      <w:lvlJc w:val="left"/>
    </w:lvl>
    <w:lvl w:ilvl="2" w:tplc="D8F6E3D2">
      <w:numFmt w:val="decimal"/>
      <w:lvlText w:val=""/>
      <w:lvlJc w:val="left"/>
    </w:lvl>
    <w:lvl w:ilvl="3" w:tplc="72C8BC7E">
      <w:numFmt w:val="decimal"/>
      <w:lvlText w:val=""/>
      <w:lvlJc w:val="left"/>
    </w:lvl>
    <w:lvl w:ilvl="4" w:tplc="B83A3338">
      <w:numFmt w:val="decimal"/>
      <w:lvlText w:val=""/>
      <w:lvlJc w:val="left"/>
    </w:lvl>
    <w:lvl w:ilvl="5" w:tplc="4C166870">
      <w:numFmt w:val="decimal"/>
      <w:lvlText w:val=""/>
      <w:lvlJc w:val="left"/>
    </w:lvl>
    <w:lvl w:ilvl="6" w:tplc="2D0C944E">
      <w:numFmt w:val="decimal"/>
      <w:lvlText w:val=""/>
      <w:lvlJc w:val="left"/>
    </w:lvl>
    <w:lvl w:ilvl="7" w:tplc="1654F82A">
      <w:numFmt w:val="decimal"/>
      <w:lvlText w:val=""/>
      <w:lvlJc w:val="left"/>
    </w:lvl>
    <w:lvl w:ilvl="8" w:tplc="30524934">
      <w:numFmt w:val="decimal"/>
      <w:lvlText w:val=""/>
      <w:lvlJc w:val="left"/>
    </w:lvl>
  </w:abstractNum>
  <w:abstractNum w:abstractNumId="5">
    <w:nsid w:val="00006DF1"/>
    <w:multiLevelType w:val="hybridMultilevel"/>
    <w:tmpl w:val="AAC284EA"/>
    <w:lvl w:ilvl="0" w:tplc="6D7EF384">
      <w:start w:val="1"/>
      <w:numFmt w:val="bullet"/>
      <w:lvlText w:val="в"/>
      <w:lvlJc w:val="left"/>
    </w:lvl>
    <w:lvl w:ilvl="1" w:tplc="BB903C5A">
      <w:numFmt w:val="decimal"/>
      <w:lvlText w:val=""/>
      <w:lvlJc w:val="left"/>
    </w:lvl>
    <w:lvl w:ilvl="2" w:tplc="D88CEEF2">
      <w:numFmt w:val="decimal"/>
      <w:lvlText w:val=""/>
      <w:lvlJc w:val="left"/>
    </w:lvl>
    <w:lvl w:ilvl="3" w:tplc="5DAA99E2">
      <w:numFmt w:val="decimal"/>
      <w:lvlText w:val=""/>
      <w:lvlJc w:val="left"/>
    </w:lvl>
    <w:lvl w:ilvl="4" w:tplc="E4BA48EC">
      <w:numFmt w:val="decimal"/>
      <w:lvlText w:val=""/>
      <w:lvlJc w:val="left"/>
    </w:lvl>
    <w:lvl w:ilvl="5" w:tplc="E12E1FC8">
      <w:numFmt w:val="decimal"/>
      <w:lvlText w:val=""/>
      <w:lvlJc w:val="left"/>
    </w:lvl>
    <w:lvl w:ilvl="6" w:tplc="AA3C4A36">
      <w:numFmt w:val="decimal"/>
      <w:lvlText w:val=""/>
      <w:lvlJc w:val="left"/>
    </w:lvl>
    <w:lvl w:ilvl="7" w:tplc="7C206064">
      <w:numFmt w:val="decimal"/>
      <w:lvlText w:val=""/>
      <w:lvlJc w:val="left"/>
    </w:lvl>
    <w:lvl w:ilvl="8" w:tplc="4D6ECA10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D4D27"/>
    <w:rsid w:val="008D4D27"/>
    <w:rsid w:val="00F83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комплект-2(5)</cp:lastModifiedBy>
  <cp:revision>3</cp:revision>
  <dcterms:created xsi:type="dcterms:W3CDTF">2024-09-12T05:16:00Z</dcterms:created>
  <dcterms:modified xsi:type="dcterms:W3CDTF">2024-09-12T03:12:00Z</dcterms:modified>
</cp:coreProperties>
</file>